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985" w:rsidRPr="002259F9" w:rsidRDefault="00895B91" w:rsidP="000853D5">
      <w:pPr>
        <w:pBdr>
          <w:bottom w:val="single" w:sz="6" w:space="8" w:color="EEEEEE"/>
        </w:pBdr>
        <w:spacing w:after="300" w:line="600" w:lineRule="atLeast"/>
        <w:jc w:val="center"/>
        <w:outlineLvl w:val="0"/>
        <w:rPr>
          <w:rFonts w:ascii="inherit" w:eastAsia="Times New Roman" w:hAnsi="inherit" w:cs="Times New Roman"/>
          <w:b/>
          <w:color w:val="000000" w:themeColor="text1"/>
          <w:kern w:val="36"/>
          <w:sz w:val="24"/>
          <w:szCs w:val="24"/>
          <w:lang w:eastAsia="ru-RU"/>
        </w:rPr>
      </w:pPr>
      <w:r w:rsidRPr="002259F9">
        <w:rPr>
          <w:rFonts w:ascii="inherit" w:eastAsia="Times New Roman" w:hAnsi="inherit" w:cs="Times New Roman"/>
          <w:b/>
          <w:color w:val="000000" w:themeColor="text1"/>
          <w:kern w:val="36"/>
          <w:sz w:val="24"/>
          <w:szCs w:val="24"/>
          <w:lang w:eastAsia="ru-RU"/>
        </w:rPr>
        <w:fldChar w:fldCharType="begin"/>
      </w:r>
      <w:r w:rsidR="00B06985" w:rsidRPr="002259F9">
        <w:rPr>
          <w:rFonts w:ascii="inherit" w:eastAsia="Times New Roman" w:hAnsi="inherit" w:cs="Times New Roman"/>
          <w:b/>
          <w:color w:val="000000" w:themeColor="text1"/>
          <w:kern w:val="36"/>
          <w:sz w:val="24"/>
          <w:szCs w:val="24"/>
          <w:lang w:eastAsia="ru-RU"/>
        </w:rPr>
        <w:instrText xml:space="preserve"> HYPERLINK "https://nsk-2.ru/junior-work-programs-tnr-fgos-noo-ovz.html" </w:instrText>
      </w:r>
      <w:r w:rsidRPr="002259F9">
        <w:rPr>
          <w:rFonts w:ascii="inherit" w:eastAsia="Times New Roman" w:hAnsi="inherit" w:cs="Times New Roman"/>
          <w:b/>
          <w:color w:val="000000" w:themeColor="text1"/>
          <w:kern w:val="36"/>
          <w:sz w:val="24"/>
          <w:szCs w:val="24"/>
          <w:lang w:eastAsia="ru-RU"/>
        </w:rPr>
        <w:fldChar w:fldCharType="separate"/>
      </w:r>
      <w:r w:rsidR="00B06985" w:rsidRPr="002259F9">
        <w:rPr>
          <w:rFonts w:ascii="inherit" w:eastAsia="Times New Roman" w:hAnsi="inherit" w:cs="Times New Roman"/>
          <w:b/>
          <w:color w:val="000000" w:themeColor="text1"/>
          <w:kern w:val="36"/>
          <w:sz w:val="24"/>
          <w:szCs w:val="24"/>
          <w:lang w:eastAsia="ru-RU"/>
        </w:rPr>
        <w:t xml:space="preserve">Аннотации к </w:t>
      </w:r>
      <w:r w:rsidR="000853D5" w:rsidRPr="002259F9">
        <w:rPr>
          <w:rFonts w:ascii="inherit" w:eastAsia="Times New Roman" w:hAnsi="inherit" w:cs="Times New Roman"/>
          <w:b/>
          <w:color w:val="000000" w:themeColor="text1"/>
          <w:kern w:val="36"/>
          <w:sz w:val="24"/>
          <w:szCs w:val="24"/>
          <w:lang w:eastAsia="ru-RU"/>
        </w:rPr>
        <w:t xml:space="preserve">адаптированным </w:t>
      </w:r>
      <w:r w:rsidR="00B06985" w:rsidRPr="002259F9">
        <w:rPr>
          <w:rFonts w:ascii="inherit" w:eastAsia="Times New Roman" w:hAnsi="inherit" w:cs="Times New Roman"/>
          <w:b/>
          <w:color w:val="000000" w:themeColor="text1"/>
          <w:kern w:val="36"/>
          <w:sz w:val="24"/>
          <w:szCs w:val="24"/>
          <w:lang w:eastAsia="ru-RU"/>
        </w:rPr>
        <w:t xml:space="preserve">рабочим программам 1-4 классов </w:t>
      </w:r>
      <w:r w:rsidR="000853D5" w:rsidRPr="002259F9">
        <w:rPr>
          <w:rFonts w:ascii="inherit" w:eastAsia="Times New Roman" w:hAnsi="inherit" w:cs="Times New Roman"/>
          <w:b/>
          <w:color w:val="000000" w:themeColor="text1"/>
          <w:kern w:val="36"/>
          <w:sz w:val="24"/>
          <w:szCs w:val="24"/>
          <w:lang w:eastAsia="ru-RU"/>
        </w:rPr>
        <w:t xml:space="preserve">                                                                    </w:t>
      </w:r>
      <w:r w:rsidR="00B06985" w:rsidRPr="002259F9">
        <w:rPr>
          <w:rFonts w:ascii="inherit" w:eastAsia="Times New Roman" w:hAnsi="inherit" w:cs="Times New Roman"/>
          <w:b/>
          <w:color w:val="000000" w:themeColor="text1"/>
          <w:kern w:val="36"/>
          <w:sz w:val="24"/>
          <w:szCs w:val="24"/>
          <w:lang w:eastAsia="ru-RU"/>
        </w:rPr>
        <w:t>ФГОС НОО ОВЗ</w:t>
      </w:r>
      <w:r w:rsidRPr="002259F9">
        <w:rPr>
          <w:rFonts w:ascii="inherit" w:eastAsia="Times New Roman" w:hAnsi="inherit" w:cs="Times New Roman"/>
          <w:b/>
          <w:color w:val="000000" w:themeColor="text1"/>
          <w:kern w:val="36"/>
          <w:sz w:val="24"/>
          <w:szCs w:val="24"/>
          <w:lang w:eastAsia="ru-RU"/>
        </w:rPr>
        <w:fldChar w:fldCharType="end"/>
      </w:r>
      <w:r w:rsidR="00805D8C" w:rsidRPr="002259F9">
        <w:rPr>
          <w:rFonts w:ascii="inherit" w:eastAsia="Times New Roman" w:hAnsi="inherit" w:cs="Times New Roman"/>
          <w:b/>
          <w:color w:val="000000" w:themeColor="text1"/>
          <w:kern w:val="36"/>
          <w:sz w:val="24"/>
          <w:szCs w:val="24"/>
          <w:lang w:eastAsia="ru-RU"/>
        </w:rPr>
        <w:t xml:space="preserve"> с</w:t>
      </w:r>
      <w:r w:rsidR="00805D8C" w:rsidRPr="002259F9">
        <w:rPr>
          <w:sz w:val="24"/>
          <w:szCs w:val="24"/>
          <w:lang w:eastAsia="ru-RU"/>
        </w:rPr>
        <w:t xml:space="preserve"> </w:t>
      </w:r>
      <w:r w:rsidR="00805D8C" w:rsidRPr="002259F9">
        <w:rPr>
          <w:rFonts w:ascii="inherit" w:eastAsia="Times New Roman" w:hAnsi="inherit" w:cs="Times New Roman"/>
          <w:b/>
          <w:color w:val="000000" w:themeColor="text1"/>
          <w:kern w:val="36"/>
          <w:sz w:val="24"/>
          <w:szCs w:val="24"/>
          <w:lang w:eastAsia="ru-RU"/>
        </w:rPr>
        <w:t xml:space="preserve">ТНР </w:t>
      </w:r>
    </w:p>
    <w:p w:rsidR="00B06985" w:rsidRPr="002259F9" w:rsidRDefault="00B06985" w:rsidP="009A318B">
      <w:pPr>
        <w:spacing w:after="150" w:line="240" w:lineRule="auto"/>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Рабочие программы по учебным предметам являются частью Адаптированной основной общеобразовательной программы начального общего образования обучающихся</w:t>
      </w:r>
      <w:r w:rsidR="00805D8C" w:rsidRPr="002259F9">
        <w:rPr>
          <w:rFonts w:ascii="Times New Roman" w:eastAsia="Times New Roman" w:hAnsi="Times New Roman" w:cs="Times New Roman"/>
          <w:sz w:val="24"/>
          <w:szCs w:val="24"/>
          <w:lang w:eastAsia="ru-RU"/>
        </w:rPr>
        <w:t xml:space="preserve"> с ОВЗ</w:t>
      </w:r>
      <w:r w:rsidRPr="002259F9">
        <w:rPr>
          <w:rFonts w:ascii="Times New Roman" w:eastAsia="Times New Roman" w:hAnsi="Times New Roman" w:cs="Times New Roman"/>
          <w:sz w:val="24"/>
          <w:szCs w:val="24"/>
          <w:lang w:eastAsia="ru-RU"/>
        </w:rPr>
        <w:t xml:space="preserve"> с тяжелыми нарушениями речи.</w:t>
      </w:r>
    </w:p>
    <w:p w:rsidR="00B06985" w:rsidRPr="002259F9" w:rsidRDefault="00B06985" w:rsidP="009A318B">
      <w:pPr>
        <w:spacing w:after="150" w:line="240" w:lineRule="auto"/>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Нормативные документы и учебно-методический комплект, обеспечивающие реализацию программы:</w:t>
      </w:r>
    </w:p>
    <w:p w:rsidR="00B06985" w:rsidRPr="002259F9" w:rsidRDefault="00B06985" w:rsidP="009A318B">
      <w:pPr>
        <w:numPr>
          <w:ilvl w:val="0"/>
          <w:numId w:val="1"/>
        </w:numPr>
        <w:spacing w:before="100" w:beforeAutospacing="1" w:after="100" w:afterAutospacing="1" w:line="300" w:lineRule="atLeast"/>
        <w:ind w:left="375"/>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Закон Российской Федерации от 29.12.2012 г. № 273 "Об образовании в Российской Федерации";</w:t>
      </w:r>
    </w:p>
    <w:p w:rsidR="00B06985" w:rsidRPr="002259F9" w:rsidRDefault="00B06985" w:rsidP="009A318B">
      <w:pPr>
        <w:numPr>
          <w:ilvl w:val="0"/>
          <w:numId w:val="1"/>
        </w:numPr>
        <w:spacing w:before="100" w:beforeAutospacing="1" w:after="100" w:afterAutospacing="1" w:line="300" w:lineRule="atLeast"/>
        <w:ind w:left="375"/>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Федеральный государственный образовательный стандарт начального общего образования обучающихся с ограниченными возможностями здоровья, утвержденный приказом Министерства образования и науки РФ от 19.12.2014 г. № 1598;</w:t>
      </w:r>
    </w:p>
    <w:p w:rsidR="00B06985" w:rsidRPr="002259F9" w:rsidRDefault="00B06985" w:rsidP="009A318B">
      <w:pPr>
        <w:numPr>
          <w:ilvl w:val="0"/>
          <w:numId w:val="1"/>
        </w:numPr>
        <w:spacing w:before="100" w:beforeAutospacing="1" w:after="100" w:afterAutospacing="1" w:line="300" w:lineRule="atLeast"/>
        <w:ind w:left="375"/>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Примерная адаптированная основная общеобразовательная программа начального общего образования обучающихся с тяжелыми нарушениями речи. Реестр примерных основных общеобразовательных программ, Министерство образования и науки Российской Федерации. Одобрена решением федерального учебно-методичесого объединения по общему образованию (протокол от 22 декабря 2015 г. № 4/15), http://fgosreestr.ru/;</w:t>
      </w:r>
    </w:p>
    <w:p w:rsidR="00B06985" w:rsidRPr="002259F9" w:rsidRDefault="00B06985" w:rsidP="009A318B">
      <w:pPr>
        <w:numPr>
          <w:ilvl w:val="0"/>
          <w:numId w:val="1"/>
        </w:numPr>
        <w:spacing w:before="100" w:beforeAutospacing="1" w:after="100" w:afterAutospacing="1" w:line="300" w:lineRule="atLeast"/>
        <w:ind w:left="375"/>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Программы специальных (коррекционных) образовательных учреждений V вида. Подготовительный класс. 1 – 4 классы [Текст] / сост. Г. В. Чи</w:t>
      </w:r>
      <w:r w:rsidR="00EA7019">
        <w:rPr>
          <w:rFonts w:ascii="Times New Roman" w:eastAsia="Times New Roman" w:hAnsi="Times New Roman" w:cs="Times New Roman"/>
          <w:sz w:val="24"/>
          <w:szCs w:val="24"/>
          <w:lang w:eastAsia="ru-RU"/>
        </w:rPr>
        <w:t xml:space="preserve">ркина. – </w:t>
      </w:r>
      <w:proofErr w:type="gramStart"/>
      <w:r w:rsidR="00EA7019">
        <w:rPr>
          <w:rFonts w:ascii="Times New Roman" w:eastAsia="Times New Roman" w:hAnsi="Times New Roman" w:cs="Times New Roman"/>
          <w:sz w:val="24"/>
          <w:szCs w:val="24"/>
          <w:lang w:eastAsia="ru-RU"/>
        </w:rPr>
        <w:t>М. :</w:t>
      </w:r>
      <w:proofErr w:type="gramEnd"/>
      <w:r w:rsidR="00EA7019">
        <w:rPr>
          <w:rFonts w:ascii="Times New Roman" w:eastAsia="Times New Roman" w:hAnsi="Times New Roman" w:cs="Times New Roman"/>
          <w:sz w:val="24"/>
          <w:szCs w:val="24"/>
          <w:lang w:eastAsia="ru-RU"/>
        </w:rPr>
        <w:t xml:space="preserve"> Просвещение, 2013.</w:t>
      </w:r>
    </w:p>
    <w:p w:rsidR="00B06985" w:rsidRPr="002259F9" w:rsidRDefault="00B06985" w:rsidP="00805D8C">
      <w:pPr>
        <w:spacing w:before="100" w:beforeAutospacing="1" w:after="100" w:afterAutospacing="1" w:line="300" w:lineRule="atLeast"/>
        <w:ind w:left="375"/>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Программы обеспечивают реализацию требований федерального государственного образовательного стандарта начального общего образования обучающихся с ограниченными возможностями здоровья. Содержание программ определяется реализуемой образовательной системой "Школа России", использованием УМК "Школа России". Содержание программ ориентировано на преодоление речевого недоразвития, предупреждение нарушений письменной речи, формирование полноценной речевой и учебной деятельности; направлено на формирование у обучающихся функциональной грамотности и коммуникативной компетентности. Программы обеспечивают достижение личностных, предметных и метапредметных результатов посредством дифференцированного, деятельностного и системного подходов.</w:t>
      </w:r>
    </w:p>
    <w:p w:rsidR="00B06985" w:rsidRPr="002259F9" w:rsidRDefault="00B06985" w:rsidP="009A318B">
      <w:pPr>
        <w:spacing w:after="150" w:line="240" w:lineRule="auto"/>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Программы направлены на:</w:t>
      </w:r>
    </w:p>
    <w:p w:rsidR="00B06985" w:rsidRPr="002259F9" w:rsidRDefault="00B06985" w:rsidP="009A318B">
      <w:pPr>
        <w:numPr>
          <w:ilvl w:val="0"/>
          <w:numId w:val="2"/>
        </w:numPr>
        <w:spacing w:before="100" w:beforeAutospacing="1" w:after="100" w:afterAutospacing="1" w:line="300" w:lineRule="atLeast"/>
        <w:ind w:left="375"/>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коррекцию и компенсацию различных проявлений речевого дефекта (нарушения звукопроизношения, несформированности фонематического слуха, аграмматизма, нарушений чтения и письма и др.), сопутствующих нарушений, двигательных функций (нарушения познавательной деятельности, внимания, памяти, словесно-логического мышления, неумение ориентироваться в ситуации общения, трудности речевой коммуникации, нарушения мелкой моторики);</w:t>
      </w:r>
    </w:p>
    <w:p w:rsidR="00B06985" w:rsidRPr="002259F9" w:rsidRDefault="00B06985" w:rsidP="009A318B">
      <w:pPr>
        <w:numPr>
          <w:ilvl w:val="0"/>
          <w:numId w:val="2"/>
        </w:numPr>
        <w:spacing w:before="100" w:beforeAutospacing="1" w:after="100" w:afterAutospacing="1" w:line="300" w:lineRule="atLeast"/>
        <w:ind w:left="375"/>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формирование у обучающихся с ТНР навыков фонетически правильной разговорной речи, расширения лексического запаса, развития устной разговорной и письменной литературной речи;</w:t>
      </w:r>
    </w:p>
    <w:p w:rsidR="00B06985" w:rsidRPr="002259F9" w:rsidRDefault="00B06985" w:rsidP="009A318B">
      <w:pPr>
        <w:numPr>
          <w:ilvl w:val="0"/>
          <w:numId w:val="2"/>
        </w:numPr>
        <w:spacing w:before="100" w:beforeAutospacing="1" w:after="100" w:afterAutospacing="1" w:line="300" w:lineRule="atLeast"/>
        <w:ind w:left="375"/>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создание комплекса условий, обеспечивающих качественное образование обучающихся с ТНР в соответствии с требованиями ФГОС НОО обучающихся с ОВЗ;</w:t>
      </w:r>
    </w:p>
    <w:p w:rsidR="00B06985" w:rsidRPr="002259F9" w:rsidRDefault="00B06985" w:rsidP="009A318B">
      <w:pPr>
        <w:numPr>
          <w:ilvl w:val="0"/>
          <w:numId w:val="2"/>
        </w:numPr>
        <w:spacing w:before="100" w:beforeAutospacing="1" w:after="100" w:afterAutospacing="1" w:line="300" w:lineRule="atLeast"/>
        <w:ind w:left="375"/>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lastRenderedPageBreak/>
        <w:t>обеспечение психолого-педагогической и медико-социальной реабилитации, социализации и интеграцию в общество детей с тяжелыми нарушениями речи.</w:t>
      </w:r>
    </w:p>
    <w:p w:rsidR="00B06985" w:rsidRPr="002259F9" w:rsidRDefault="00B06985" w:rsidP="009A318B">
      <w:pPr>
        <w:spacing w:after="150" w:line="240" w:lineRule="auto"/>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В программах по каждому учебному предмету дается распределение учебных часов по разделам курса, в соответствии с содержанием адаптированной основной общеобразовательной программы начального общего образования обучающихся с тяжелыми нарушениями речи.</w:t>
      </w:r>
    </w:p>
    <w:p w:rsidR="00B06985" w:rsidRPr="002259F9" w:rsidRDefault="00B06985" w:rsidP="009A318B">
      <w:pPr>
        <w:spacing w:after="150" w:line="240" w:lineRule="auto"/>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Рабочая программа по учебному предмету содержит разделы:</w:t>
      </w:r>
    </w:p>
    <w:p w:rsidR="00B06985" w:rsidRPr="002259F9" w:rsidRDefault="00B06985" w:rsidP="009A318B">
      <w:pPr>
        <w:numPr>
          <w:ilvl w:val="0"/>
          <w:numId w:val="3"/>
        </w:numPr>
        <w:spacing w:before="100" w:beforeAutospacing="1" w:after="100" w:afterAutospacing="1" w:line="300" w:lineRule="atLeast"/>
        <w:ind w:left="375"/>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планируемые результаты освоения учебного предмета, курса;</w:t>
      </w:r>
    </w:p>
    <w:p w:rsidR="00B06985" w:rsidRPr="002259F9" w:rsidRDefault="00B06985" w:rsidP="009A318B">
      <w:pPr>
        <w:numPr>
          <w:ilvl w:val="0"/>
          <w:numId w:val="3"/>
        </w:numPr>
        <w:spacing w:before="100" w:beforeAutospacing="1" w:after="100" w:afterAutospacing="1" w:line="300" w:lineRule="atLeast"/>
        <w:ind w:left="375"/>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содержание учебного предмета, курса;</w:t>
      </w:r>
    </w:p>
    <w:p w:rsidR="00B06985" w:rsidRPr="002259F9" w:rsidRDefault="00B06985" w:rsidP="009A318B">
      <w:pPr>
        <w:numPr>
          <w:ilvl w:val="0"/>
          <w:numId w:val="3"/>
        </w:numPr>
        <w:spacing w:before="100" w:beforeAutospacing="1" w:after="100" w:afterAutospacing="1" w:line="300" w:lineRule="atLeast"/>
        <w:ind w:left="375"/>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тематическое планирование с указанием количества часов, отводимых на освоение каждой темы.</w:t>
      </w:r>
    </w:p>
    <w:p w:rsidR="00B06985" w:rsidRPr="002259F9" w:rsidRDefault="00B06985" w:rsidP="009A318B">
      <w:pPr>
        <w:spacing w:after="150" w:line="240" w:lineRule="auto"/>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В рабочих программах представлено основное содержание по всем учебным предметам обязательной части учебного плана на уровне начального общего образования.</w:t>
      </w:r>
    </w:p>
    <w:p w:rsidR="00C926F1" w:rsidRPr="002259F9" w:rsidRDefault="00C926F1" w:rsidP="000853D5">
      <w:pPr>
        <w:spacing w:after="150" w:line="240" w:lineRule="auto"/>
        <w:jc w:val="center"/>
        <w:rPr>
          <w:rFonts w:ascii="Times New Roman" w:eastAsia="Times New Roman" w:hAnsi="Times New Roman" w:cs="Times New Roman"/>
          <w:b/>
          <w:bCs/>
          <w:sz w:val="24"/>
          <w:szCs w:val="24"/>
          <w:lang w:eastAsia="ru-RU"/>
        </w:rPr>
      </w:pPr>
    </w:p>
    <w:p w:rsidR="00C926F1" w:rsidRPr="002259F9" w:rsidRDefault="00C926F1" w:rsidP="00C926F1">
      <w:pPr>
        <w:pStyle w:val="Default"/>
        <w:jc w:val="center"/>
      </w:pPr>
      <w:r w:rsidRPr="002259F9">
        <w:rPr>
          <w:b/>
          <w:bCs/>
        </w:rPr>
        <w:t>Предметная область «Русский язык и литературное чтение»</w:t>
      </w:r>
    </w:p>
    <w:p w:rsidR="00C926F1" w:rsidRPr="002259F9" w:rsidRDefault="00C926F1" w:rsidP="00C926F1">
      <w:pPr>
        <w:tabs>
          <w:tab w:val="left" w:pos="11907"/>
        </w:tabs>
        <w:spacing w:after="0" w:line="240" w:lineRule="auto"/>
        <w:jc w:val="center"/>
        <w:rPr>
          <w:rFonts w:ascii="Times New Roman" w:hAnsi="Times New Roman" w:cs="Times New Roman"/>
          <w:b/>
          <w:bCs/>
          <w:sz w:val="24"/>
          <w:szCs w:val="24"/>
        </w:rPr>
      </w:pPr>
    </w:p>
    <w:p w:rsidR="00C926F1" w:rsidRPr="002259F9" w:rsidRDefault="00496947" w:rsidP="00C926F1">
      <w:pPr>
        <w:tabs>
          <w:tab w:val="left" w:pos="11907"/>
        </w:tabs>
        <w:spacing w:after="0" w:line="240" w:lineRule="auto"/>
        <w:jc w:val="center"/>
        <w:rPr>
          <w:rFonts w:ascii="Times New Roman" w:hAnsi="Times New Roman" w:cs="Times New Roman"/>
          <w:b/>
          <w:bCs/>
          <w:sz w:val="24"/>
          <w:szCs w:val="24"/>
        </w:rPr>
      </w:pPr>
      <w:r w:rsidRPr="002259F9">
        <w:rPr>
          <w:rFonts w:ascii="Times New Roman" w:hAnsi="Times New Roman" w:cs="Times New Roman"/>
          <w:b/>
          <w:bCs/>
          <w:sz w:val="24"/>
          <w:szCs w:val="24"/>
        </w:rPr>
        <w:t>Русский язык и литературное чтение («Обучение грамоте»)</w:t>
      </w:r>
      <w:r w:rsidR="00805D8C" w:rsidRPr="002259F9">
        <w:rPr>
          <w:rFonts w:ascii="Times New Roman" w:hAnsi="Times New Roman" w:cs="Times New Roman"/>
          <w:b/>
          <w:bCs/>
          <w:sz w:val="24"/>
          <w:szCs w:val="24"/>
        </w:rPr>
        <w:t xml:space="preserve"> </w:t>
      </w:r>
    </w:p>
    <w:p w:rsidR="00805D8C" w:rsidRPr="002259F9" w:rsidRDefault="00805D8C" w:rsidP="00C926F1">
      <w:pPr>
        <w:tabs>
          <w:tab w:val="left" w:pos="11907"/>
        </w:tabs>
        <w:spacing w:after="0" w:line="240" w:lineRule="auto"/>
        <w:jc w:val="center"/>
        <w:rPr>
          <w:rFonts w:ascii="Times New Roman" w:hAnsi="Times New Roman" w:cs="Times New Roman"/>
          <w:b/>
          <w:bCs/>
          <w:sz w:val="24"/>
          <w:szCs w:val="24"/>
        </w:rPr>
      </w:pPr>
      <w:r w:rsidRPr="002259F9">
        <w:rPr>
          <w:rFonts w:ascii="Times New Roman" w:hAnsi="Times New Roman" w:cs="Times New Roman"/>
          <w:b/>
          <w:bCs/>
          <w:sz w:val="24"/>
          <w:szCs w:val="24"/>
        </w:rPr>
        <w:t>1 класс</w:t>
      </w:r>
    </w:p>
    <w:p w:rsidR="00B06985" w:rsidRPr="002259F9" w:rsidRDefault="00B06985" w:rsidP="009A318B">
      <w:pPr>
        <w:spacing w:after="150" w:line="240" w:lineRule="auto"/>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Программа реализуется на основе учебных пособий и учебников:</w:t>
      </w:r>
      <w:r w:rsidRPr="002259F9">
        <w:rPr>
          <w:rFonts w:ascii="Times New Roman" w:eastAsia="Times New Roman" w:hAnsi="Times New Roman" w:cs="Times New Roman"/>
          <w:sz w:val="24"/>
          <w:szCs w:val="24"/>
          <w:lang w:eastAsia="ru-RU"/>
        </w:rPr>
        <w:br/>
        <w:t>Азбука. 1 класс: учебник для общеобразова</w:t>
      </w:r>
      <w:r w:rsidR="000853D5" w:rsidRPr="002259F9">
        <w:rPr>
          <w:rFonts w:ascii="Times New Roman" w:eastAsia="Times New Roman" w:hAnsi="Times New Roman" w:cs="Times New Roman"/>
          <w:sz w:val="24"/>
          <w:szCs w:val="24"/>
          <w:lang w:eastAsia="ru-RU"/>
        </w:rPr>
        <w:t xml:space="preserve">тельных </w:t>
      </w:r>
      <w:r w:rsidRPr="002259F9">
        <w:rPr>
          <w:rFonts w:ascii="Times New Roman" w:eastAsia="Times New Roman" w:hAnsi="Times New Roman" w:cs="Times New Roman"/>
          <w:sz w:val="24"/>
          <w:szCs w:val="24"/>
          <w:lang w:eastAsia="ru-RU"/>
        </w:rPr>
        <w:t xml:space="preserve">организаций. В 2 ч. Ч. 1, 2 / В. Г. Горецкий, В. А. Кирюшкин, Л. А. Виноградская, М. В. </w:t>
      </w:r>
      <w:proofErr w:type="gramStart"/>
      <w:r w:rsidRPr="002259F9">
        <w:rPr>
          <w:rFonts w:ascii="Times New Roman" w:eastAsia="Times New Roman" w:hAnsi="Times New Roman" w:cs="Times New Roman"/>
          <w:sz w:val="24"/>
          <w:szCs w:val="24"/>
          <w:lang w:eastAsia="ru-RU"/>
        </w:rPr>
        <w:t>Бойкина.–</w:t>
      </w:r>
      <w:proofErr w:type="gramEnd"/>
      <w:r w:rsidRPr="002259F9">
        <w:rPr>
          <w:rFonts w:ascii="Times New Roman" w:eastAsia="Times New Roman" w:hAnsi="Times New Roman" w:cs="Times New Roman"/>
          <w:sz w:val="24"/>
          <w:szCs w:val="24"/>
          <w:lang w:eastAsia="ru-RU"/>
        </w:rPr>
        <w:t xml:space="preserve"> М. : Просвещение; Прописи. 1 класс: учебное пособие. В 4 ч. Ч. 1, 2, </w:t>
      </w:r>
      <w:bookmarkStart w:id="0" w:name="_GoBack"/>
      <w:r w:rsidRPr="002259F9">
        <w:rPr>
          <w:rFonts w:ascii="Times New Roman" w:eastAsia="Times New Roman" w:hAnsi="Times New Roman" w:cs="Times New Roman"/>
          <w:sz w:val="24"/>
          <w:szCs w:val="24"/>
          <w:lang w:eastAsia="ru-RU"/>
        </w:rPr>
        <w:t>3</w:t>
      </w:r>
      <w:bookmarkEnd w:id="0"/>
      <w:r w:rsidRPr="002259F9">
        <w:rPr>
          <w:rFonts w:ascii="Times New Roman" w:eastAsia="Times New Roman" w:hAnsi="Times New Roman" w:cs="Times New Roman"/>
          <w:sz w:val="24"/>
          <w:szCs w:val="24"/>
          <w:lang w:eastAsia="ru-RU"/>
        </w:rPr>
        <w:t xml:space="preserve">, 4 / [В. Г. Горецкий, Н. А. Федосова]. – </w:t>
      </w:r>
      <w:proofErr w:type="gramStart"/>
      <w:r w:rsidRPr="002259F9">
        <w:rPr>
          <w:rFonts w:ascii="Times New Roman" w:eastAsia="Times New Roman" w:hAnsi="Times New Roman" w:cs="Times New Roman"/>
          <w:sz w:val="24"/>
          <w:szCs w:val="24"/>
          <w:lang w:eastAsia="ru-RU"/>
        </w:rPr>
        <w:t>М. :</w:t>
      </w:r>
      <w:proofErr w:type="gramEnd"/>
      <w:r w:rsidRPr="002259F9">
        <w:rPr>
          <w:rFonts w:ascii="Times New Roman" w:eastAsia="Times New Roman" w:hAnsi="Times New Roman" w:cs="Times New Roman"/>
          <w:sz w:val="24"/>
          <w:szCs w:val="24"/>
          <w:lang w:eastAsia="ru-RU"/>
        </w:rPr>
        <w:t xml:space="preserve"> Просвещение; Русский язык. 1 к</w:t>
      </w:r>
      <w:r w:rsidR="000853D5" w:rsidRPr="002259F9">
        <w:rPr>
          <w:rFonts w:ascii="Times New Roman" w:eastAsia="Times New Roman" w:hAnsi="Times New Roman" w:cs="Times New Roman"/>
          <w:sz w:val="24"/>
          <w:szCs w:val="24"/>
          <w:lang w:eastAsia="ru-RU"/>
        </w:rPr>
        <w:t>ласс: учебник для общеобразовательных</w:t>
      </w:r>
      <w:r w:rsidRPr="002259F9">
        <w:rPr>
          <w:rFonts w:ascii="Times New Roman" w:eastAsia="Times New Roman" w:hAnsi="Times New Roman" w:cs="Times New Roman"/>
          <w:sz w:val="24"/>
          <w:szCs w:val="24"/>
          <w:lang w:eastAsia="ru-RU"/>
        </w:rPr>
        <w:t xml:space="preserve"> организаций / В. П. Канакина, В. Г. </w:t>
      </w:r>
      <w:proofErr w:type="gramStart"/>
      <w:r w:rsidRPr="002259F9">
        <w:rPr>
          <w:rFonts w:ascii="Times New Roman" w:eastAsia="Times New Roman" w:hAnsi="Times New Roman" w:cs="Times New Roman"/>
          <w:sz w:val="24"/>
          <w:szCs w:val="24"/>
          <w:lang w:eastAsia="ru-RU"/>
        </w:rPr>
        <w:t>Горецкий.–</w:t>
      </w:r>
      <w:proofErr w:type="gramEnd"/>
      <w:r w:rsidRPr="002259F9">
        <w:rPr>
          <w:rFonts w:ascii="Times New Roman" w:eastAsia="Times New Roman" w:hAnsi="Times New Roman" w:cs="Times New Roman"/>
          <w:sz w:val="24"/>
          <w:szCs w:val="24"/>
          <w:lang w:eastAsia="ru-RU"/>
        </w:rPr>
        <w:t xml:space="preserve"> М. : Просвещение; Литературное чтение. 1 кл</w:t>
      </w:r>
      <w:r w:rsidR="00805D8C" w:rsidRPr="002259F9">
        <w:rPr>
          <w:rFonts w:ascii="Times New Roman" w:eastAsia="Times New Roman" w:hAnsi="Times New Roman" w:cs="Times New Roman"/>
          <w:sz w:val="24"/>
          <w:szCs w:val="24"/>
          <w:lang w:eastAsia="ru-RU"/>
        </w:rPr>
        <w:t>асс: учебник</w:t>
      </w:r>
      <w:r w:rsidR="000853D5" w:rsidRPr="002259F9">
        <w:rPr>
          <w:rFonts w:ascii="Times New Roman" w:eastAsia="Times New Roman" w:hAnsi="Times New Roman" w:cs="Times New Roman"/>
          <w:sz w:val="24"/>
          <w:szCs w:val="24"/>
          <w:lang w:eastAsia="ru-RU"/>
        </w:rPr>
        <w:t xml:space="preserve"> для общеобразовательных</w:t>
      </w:r>
      <w:r w:rsidRPr="002259F9">
        <w:rPr>
          <w:rFonts w:ascii="Times New Roman" w:eastAsia="Times New Roman" w:hAnsi="Times New Roman" w:cs="Times New Roman"/>
          <w:sz w:val="24"/>
          <w:szCs w:val="24"/>
          <w:lang w:eastAsia="ru-RU"/>
        </w:rPr>
        <w:t xml:space="preserve"> организаций. В 2 ч. Ч. 1, 2 / Л. Ф. Климанова, В. Г. Горецкий, М. В. Голованова и др. - </w:t>
      </w:r>
      <w:proofErr w:type="gramStart"/>
      <w:r w:rsidRPr="002259F9">
        <w:rPr>
          <w:rFonts w:ascii="Times New Roman" w:eastAsia="Times New Roman" w:hAnsi="Times New Roman" w:cs="Times New Roman"/>
          <w:sz w:val="24"/>
          <w:szCs w:val="24"/>
          <w:lang w:eastAsia="ru-RU"/>
        </w:rPr>
        <w:t>М. :</w:t>
      </w:r>
      <w:proofErr w:type="gramEnd"/>
      <w:r w:rsidRPr="002259F9">
        <w:rPr>
          <w:rFonts w:ascii="Times New Roman" w:eastAsia="Times New Roman" w:hAnsi="Times New Roman" w:cs="Times New Roman"/>
          <w:sz w:val="24"/>
          <w:szCs w:val="24"/>
          <w:lang w:eastAsia="ru-RU"/>
        </w:rPr>
        <w:t xml:space="preserve"> Просвещение. На изучение учебного предмета </w:t>
      </w:r>
      <w:r w:rsidR="00496947" w:rsidRPr="002259F9">
        <w:rPr>
          <w:rFonts w:ascii="Times New Roman" w:hAnsi="Times New Roman" w:cs="Times New Roman"/>
          <w:bCs/>
          <w:sz w:val="24"/>
          <w:szCs w:val="24"/>
        </w:rPr>
        <w:t>Русский язык и литературное чтение</w:t>
      </w:r>
      <w:r w:rsidR="00496947"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"Обучение грамоте" отводится</w:t>
      </w:r>
      <w:r w:rsidR="00496947" w:rsidRPr="002259F9">
        <w:rPr>
          <w:rFonts w:ascii="Times New Roman" w:eastAsia="Times New Roman" w:hAnsi="Times New Roman" w:cs="Times New Roman"/>
          <w:sz w:val="24"/>
          <w:szCs w:val="24"/>
          <w:lang w:eastAsia="ru-RU"/>
        </w:rPr>
        <w:t xml:space="preserve"> в</w:t>
      </w:r>
      <w:r w:rsidR="000853D5" w:rsidRPr="002259F9">
        <w:rPr>
          <w:rFonts w:ascii="Times New Roman" w:eastAsia="Times New Roman" w:hAnsi="Times New Roman" w:cs="Times New Roman"/>
          <w:sz w:val="24"/>
          <w:szCs w:val="24"/>
          <w:lang w:eastAsia="ru-RU"/>
        </w:rPr>
        <w:t xml:space="preserve"> 1 класс</w:t>
      </w:r>
      <w:r w:rsidR="00496947" w:rsidRPr="002259F9">
        <w:rPr>
          <w:rFonts w:ascii="Times New Roman" w:eastAsia="Times New Roman" w:hAnsi="Times New Roman" w:cs="Times New Roman"/>
          <w:sz w:val="24"/>
          <w:szCs w:val="24"/>
          <w:lang w:eastAsia="ru-RU"/>
        </w:rPr>
        <w:t>е</w:t>
      </w:r>
      <w:r w:rsidR="000853D5" w:rsidRPr="002259F9">
        <w:rPr>
          <w:rFonts w:ascii="Times New Roman" w:eastAsia="Times New Roman" w:hAnsi="Times New Roman" w:cs="Times New Roman"/>
          <w:sz w:val="24"/>
          <w:szCs w:val="24"/>
          <w:lang w:eastAsia="ru-RU"/>
        </w:rPr>
        <w:t xml:space="preserve"> – 297</w:t>
      </w:r>
      <w:r w:rsidRPr="002259F9">
        <w:rPr>
          <w:rFonts w:ascii="Times New Roman" w:eastAsia="Times New Roman" w:hAnsi="Times New Roman" w:cs="Times New Roman"/>
          <w:sz w:val="24"/>
          <w:szCs w:val="24"/>
          <w:lang w:eastAsia="ru-RU"/>
        </w:rPr>
        <w:t xml:space="preserve"> час</w:t>
      </w:r>
      <w:r w:rsidR="000853D5" w:rsidRPr="002259F9">
        <w:rPr>
          <w:rFonts w:ascii="Times New Roman" w:eastAsia="Times New Roman" w:hAnsi="Times New Roman" w:cs="Times New Roman"/>
          <w:sz w:val="24"/>
          <w:szCs w:val="24"/>
          <w:lang w:eastAsia="ru-RU"/>
        </w:rPr>
        <w:t xml:space="preserve">ов  (33 </w:t>
      </w:r>
      <w:r w:rsidRPr="002259F9">
        <w:rPr>
          <w:rFonts w:ascii="Times New Roman" w:eastAsia="Times New Roman" w:hAnsi="Times New Roman" w:cs="Times New Roman"/>
          <w:sz w:val="24"/>
          <w:szCs w:val="24"/>
          <w:lang w:eastAsia="ru-RU"/>
        </w:rPr>
        <w:t>учебные недели).</w:t>
      </w:r>
      <w:r w:rsidR="000853D5"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Письменная речь (чтение и письмо) представляет собой более сложную форму речевой деятельности. Овладение чтением и письмом характеризует более высокий уровень речевого развития ребенка и требует достаточно высокого уровня сформированности устной речи, языковых обобщений (фонематических, лексических, морфо</w:t>
      </w:r>
      <w:r w:rsidR="000853D5" w:rsidRPr="002259F9">
        <w:rPr>
          <w:rFonts w:ascii="Times New Roman" w:eastAsia="Times New Roman" w:hAnsi="Times New Roman" w:cs="Times New Roman"/>
          <w:sz w:val="24"/>
          <w:szCs w:val="24"/>
          <w:lang w:eastAsia="ru-RU"/>
        </w:rPr>
        <w:t xml:space="preserve">логических, </w:t>
      </w:r>
      <w:r w:rsidRPr="002259F9">
        <w:rPr>
          <w:rFonts w:ascii="Times New Roman" w:eastAsia="Times New Roman" w:hAnsi="Times New Roman" w:cs="Times New Roman"/>
          <w:sz w:val="24"/>
          <w:szCs w:val="24"/>
          <w:lang w:eastAsia="ru-RU"/>
        </w:rPr>
        <w:t>синтаксических)</w:t>
      </w:r>
      <w:r w:rsidR="000853D5"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В процессе овладения чтением и письмом обучающийся переходит от практического владения устной речью к осознанию языковых процессов.</w:t>
      </w:r>
      <w:r w:rsidR="000853D5"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Ведущим методом обучения грамоте обучающихся с ТНР является з</w:t>
      </w:r>
      <w:r w:rsidR="009A318B" w:rsidRPr="002259F9">
        <w:rPr>
          <w:rFonts w:ascii="Times New Roman" w:eastAsia="Times New Roman" w:hAnsi="Times New Roman" w:cs="Times New Roman"/>
          <w:sz w:val="24"/>
          <w:szCs w:val="24"/>
          <w:lang w:eastAsia="ru-RU"/>
        </w:rPr>
        <w:t xml:space="preserve">вуковой аналитико-синтетический </w:t>
      </w:r>
      <w:r w:rsidRPr="002259F9">
        <w:rPr>
          <w:rFonts w:ascii="Times New Roman" w:eastAsia="Times New Roman" w:hAnsi="Times New Roman" w:cs="Times New Roman"/>
          <w:sz w:val="24"/>
          <w:szCs w:val="24"/>
          <w:lang w:eastAsia="ru-RU"/>
        </w:rPr>
        <w:t>метод.</w:t>
      </w:r>
      <w:r w:rsidR="000853D5"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Процесс обучения грамоте обучающихся с ТНР подразделяется на два периода: подготовительный или добукварный; букварный</w:t>
      </w:r>
      <w:r w:rsidR="000853D5"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В подготовительный период формируются необходимые речевые и неречевые предпосылки обучения грамоте. Для успешного овладения чтением и письмом обучающиеся должны анализировать предложения на слова, осуществлять слоговой и фонематический анализ, дифференцировать звуки на слух и в произношении, иметь достаточный словарный запас, владеть грамматическим строем речи, уметь отвечать на вопросы о прочитанном учителем тексте, составлять простые предложения. Овладению буквенными обозначениями предшествует работа по развитию двигательных умений (развитие тонкой ручной моторики) и анализу зрительно-пространственных отношений, обеспечивающих подготовку кинестетического и зрительного анализаторов к восприятию и письму букв и их элементов, и умение ориентироваться на странице тетради, классной доске, а также формирование графомо</w:t>
      </w:r>
      <w:r w:rsidR="000853D5" w:rsidRPr="002259F9">
        <w:rPr>
          <w:rFonts w:ascii="Times New Roman" w:eastAsia="Times New Roman" w:hAnsi="Times New Roman" w:cs="Times New Roman"/>
          <w:sz w:val="24"/>
          <w:szCs w:val="24"/>
          <w:lang w:eastAsia="ru-RU"/>
        </w:rPr>
        <w:t xml:space="preserve">торных навыков, необходимых для </w:t>
      </w:r>
      <w:r w:rsidRPr="002259F9">
        <w:rPr>
          <w:rFonts w:ascii="Times New Roman" w:eastAsia="Times New Roman" w:hAnsi="Times New Roman" w:cs="Times New Roman"/>
          <w:sz w:val="24"/>
          <w:szCs w:val="24"/>
          <w:lang w:eastAsia="ru-RU"/>
        </w:rPr>
        <w:t>дальнейшего воспроизведения букв.</w:t>
      </w:r>
      <w:r w:rsidR="000853D5"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В букварный период ведется работа по обучению чтению и письму</w:t>
      </w:r>
      <w:r w:rsidR="000853D5"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 xml:space="preserve">Последовательность изучения звуков и букв обучающимися с ТНР определяется следующим образом – от правильно произносимых звуков (и соответствующих им букв) к наиболее трудным по артикуляции, далее к мягким согласным, звонким согласным, </w:t>
      </w:r>
      <w:r w:rsidRPr="002259F9">
        <w:rPr>
          <w:rFonts w:ascii="Times New Roman" w:eastAsia="Times New Roman" w:hAnsi="Times New Roman" w:cs="Times New Roman"/>
          <w:sz w:val="24"/>
          <w:szCs w:val="24"/>
          <w:lang w:eastAsia="ru-RU"/>
        </w:rPr>
        <w:lastRenderedPageBreak/>
        <w:t>аффрикатам. Каждый звук изучается сначала на уроках произношения в словах и фразах различной сложности, дифференцируется от других звуков, затем на уроках обучения грамоте изучается соответствующая буква</w:t>
      </w:r>
      <w:r w:rsidR="000853D5"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 xml:space="preserve">В процессе работы большая роль отводится звуко-слоговому и </w:t>
      </w:r>
      <w:proofErr w:type="gramStart"/>
      <w:r w:rsidRPr="002259F9">
        <w:rPr>
          <w:rFonts w:ascii="Times New Roman" w:eastAsia="Times New Roman" w:hAnsi="Times New Roman" w:cs="Times New Roman"/>
          <w:sz w:val="24"/>
          <w:szCs w:val="24"/>
          <w:lang w:eastAsia="ru-RU"/>
        </w:rPr>
        <w:t>звуко-буквенному</w:t>
      </w:r>
      <w:proofErr w:type="gramEnd"/>
      <w:r w:rsidRPr="002259F9">
        <w:rPr>
          <w:rFonts w:ascii="Times New Roman" w:eastAsia="Times New Roman" w:hAnsi="Times New Roman" w:cs="Times New Roman"/>
          <w:sz w:val="24"/>
          <w:szCs w:val="24"/>
          <w:lang w:eastAsia="ru-RU"/>
        </w:rPr>
        <w:t xml:space="preserve"> анализу слов, который дает возможность заниматься орфографической пропедевтикой, развивать орфографическую зоркость.</w:t>
      </w:r>
      <w:r w:rsidR="000853D5"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 xml:space="preserve">Программу учебного предмета "Обучение грамоте" составляют следующие разделы: фонетика, графика, чтение, письмо, слово и предложение, орфография, развитие речи. Продолжительность учебного предмета </w:t>
      </w:r>
      <w:r w:rsidR="00496947" w:rsidRPr="002259F9">
        <w:rPr>
          <w:rFonts w:ascii="Times New Roman" w:hAnsi="Times New Roman" w:cs="Times New Roman"/>
          <w:bCs/>
          <w:sz w:val="24"/>
          <w:szCs w:val="24"/>
        </w:rPr>
        <w:t>Русский язык и литературное чтение</w:t>
      </w:r>
      <w:r w:rsidR="00496947"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 xml:space="preserve">"Обучение грамоте" определяется темпом обучаемости, индивидуальными особенностями обучающихся с ТНР. Обучение письму идет параллельно с обучением чтению с учетом принципа координации устной и письменной речи. Наряду с формированием основ элементарного графического навыка и навыка чтения расширяется кругозор детей, развиваются речевые умения, обогащается и активизируется словарь, совершенствуется фонематический слух, осуществляется грамматико-орфографическая пропедевтика. После курса "Обучение грамоте", начиная с четвертой четверти идет раздельное изучение русского языка и литературного чтения. В процессе обучения детей с ТНР проводится целенаправленная и систематическая работа по коррекции нарушений речи, развитию фонетико-фонематической и лексико-грамматической стороны речи, формированию диалогической и монологической речи. Преподавание осуществляется с использованием различных методов, технологий, но имеет главной целью корригировать недостатки речевого развития, создать предпосылки для овладения школьными знаниями, умениями и навыками. Система занятий предусматривает овладение обучающимися различными способами и средствами речевой деятельности, формирование языковых обобщений, правильное использование языковых средств в процессе общения, учебной деятельности, закрепление речевых навыков в спонтанной речи. В связи с этим в процессе преподавания ставятся следующие задачи: обучение сознательному, правильному, беглому, выразительному чтению; освоение общекультурных навыков чтения, формирование умений понимать содержание художественного произведения, работать с текстом; овладение коммуникативной культурой, обогащение и активизация речи обучающихся, формирование умения выражать свои мысли; формирование у обучающихся интереса к книгам, к самостоятельному чтению; коррекция нарушений устной и письменной речи (обогащение словарного запаса, уточнение значений слов, преодоление аграмматизма, расширение речевой практики обучающихся, развитие познавательной деятельности, мыслительных операций, интеллектуальных, организационных умений); повышение уровня речевого и общего психического развития обучающихся с тяжелыми нарушениями речи; овладение грамотой; профилактика специфических и сопутствующих (графических, орфографических) ошибок; закрепление практических навыков правильного использования языковых средств в речевой деятельности; формирование фонематических, лексических, морфологических, синтаксических обобщений, формирование навыков аккуратного, разборчивого, грамотного письма; развитие умения точно выражать свои мысли в устной и письменной форме; овладение способностью пользоваться устной и письменной речью и обогащение опыта коммуникации обучающихся; обеспечение условий для коррекции нарушений устной речи, профилактики и коррекции дислексий, дисграфий и дизорфографий. Учебные предметы "Русский язык", "Литературное </w:t>
      </w:r>
      <w:r w:rsidR="00496947" w:rsidRPr="002259F9">
        <w:rPr>
          <w:rFonts w:ascii="Times New Roman" w:eastAsia="Times New Roman" w:hAnsi="Times New Roman" w:cs="Times New Roman"/>
          <w:sz w:val="24"/>
          <w:szCs w:val="24"/>
          <w:lang w:eastAsia="ru-RU"/>
        </w:rPr>
        <w:t xml:space="preserve">чтение", </w:t>
      </w:r>
      <w:r w:rsidRPr="002259F9">
        <w:rPr>
          <w:rFonts w:ascii="Times New Roman" w:eastAsia="Times New Roman" w:hAnsi="Times New Roman" w:cs="Times New Roman"/>
          <w:sz w:val="24"/>
          <w:szCs w:val="24"/>
          <w:lang w:eastAsia="ru-RU"/>
        </w:rPr>
        <w:t xml:space="preserve">и коррекционные </w:t>
      </w:r>
      <w:r w:rsidR="009A318B" w:rsidRPr="002259F9">
        <w:rPr>
          <w:rFonts w:ascii="Times New Roman" w:eastAsia="Times New Roman" w:hAnsi="Times New Roman" w:cs="Times New Roman"/>
          <w:sz w:val="24"/>
          <w:szCs w:val="24"/>
          <w:lang w:eastAsia="ru-RU"/>
        </w:rPr>
        <w:t>занятия</w:t>
      </w:r>
      <w:r w:rsidRPr="002259F9">
        <w:rPr>
          <w:rFonts w:ascii="Times New Roman" w:eastAsia="Times New Roman" w:hAnsi="Times New Roman" w:cs="Times New Roman"/>
          <w:sz w:val="24"/>
          <w:szCs w:val="24"/>
          <w:lang w:eastAsia="ru-RU"/>
        </w:rPr>
        <w:t xml:space="preserve"> неразрывно связаны. Коррекционно-развивающая работа направлена на формирование четкой, внятной речи на основе усвоения </w:t>
      </w:r>
      <w:proofErr w:type="gramStart"/>
      <w:r w:rsidRPr="002259F9">
        <w:rPr>
          <w:rFonts w:ascii="Times New Roman" w:eastAsia="Times New Roman" w:hAnsi="Times New Roman" w:cs="Times New Roman"/>
          <w:sz w:val="24"/>
          <w:szCs w:val="24"/>
          <w:lang w:eastAsia="ru-RU"/>
        </w:rPr>
        <w:t>звуко-буквенного</w:t>
      </w:r>
      <w:proofErr w:type="gramEnd"/>
      <w:r w:rsidRPr="002259F9">
        <w:rPr>
          <w:rFonts w:ascii="Times New Roman" w:eastAsia="Times New Roman" w:hAnsi="Times New Roman" w:cs="Times New Roman"/>
          <w:sz w:val="24"/>
          <w:szCs w:val="24"/>
          <w:lang w:eastAsia="ru-RU"/>
        </w:rPr>
        <w:t xml:space="preserve">, звуко-слогового анализа и синтеза; развитие фонематического восприятия для овладения чтением. Предметные результаты освоения программы учебного предмета </w:t>
      </w:r>
      <w:r w:rsidR="002259F9" w:rsidRPr="002259F9">
        <w:rPr>
          <w:rFonts w:ascii="Times New Roman" w:hAnsi="Times New Roman" w:cs="Times New Roman"/>
          <w:bCs/>
          <w:sz w:val="24"/>
          <w:szCs w:val="24"/>
        </w:rPr>
        <w:t>Русский язык и литературное чтение</w:t>
      </w:r>
      <w:r w:rsidR="002259F9"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"Обучение грамоте"</w:t>
      </w:r>
      <w:r w:rsidR="002259F9" w:rsidRPr="002259F9">
        <w:rPr>
          <w:rFonts w:ascii="Times New Roman" w:eastAsia="Times New Roman" w:hAnsi="Times New Roman" w:cs="Times New Roman"/>
          <w:sz w:val="24"/>
          <w:szCs w:val="24"/>
          <w:lang w:eastAsia="ru-RU"/>
        </w:rPr>
        <w:t>)</w:t>
      </w:r>
      <w:r w:rsidRPr="002259F9">
        <w:rPr>
          <w:rFonts w:ascii="Times New Roman" w:eastAsia="Times New Roman" w:hAnsi="Times New Roman" w:cs="Times New Roman"/>
          <w:sz w:val="24"/>
          <w:szCs w:val="24"/>
          <w:lang w:eastAsia="ru-RU"/>
        </w:rPr>
        <w:t xml:space="preserve">: развитие функций фонематической системы; развитие базовых высших психических функций, обеспечивающих процессы чтения и письма; умение различать понятия "предложение", "слово", "слог", "звук"; умение анализировать структуру простого предложения и слова; знание русского алфавита; умение различать зрительные образы букв; усвоение гигиенических требований при письме; умение графически правильно воспроизводить зрительные образы букв и слов, простые предложения; овладение разборчивым, аккуратным почерком; первоначальное овладение навыком письма; овладение послоговым чтением, правильным пониманием читаемых слов, </w:t>
      </w:r>
      <w:r w:rsidRPr="002259F9">
        <w:rPr>
          <w:rFonts w:ascii="Times New Roman" w:eastAsia="Times New Roman" w:hAnsi="Times New Roman" w:cs="Times New Roman"/>
          <w:sz w:val="24"/>
          <w:szCs w:val="24"/>
          <w:lang w:eastAsia="ru-RU"/>
        </w:rPr>
        <w:lastRenderedPageBreak/>
        <w:t>предложений, текстов; овладение языковыми обобщениями (фонематическими, морфологическими, синтаксическими); овладение предпосылками для формирования навыков орфографически грамотного письма.</w:t>
      </w:r>
    </w:p>
    <w:p w:rsidR="00970ABE" w:rsidRPr="002259F9" w:rsidRDefault="009A318B" w:rsidP="00970ABE">
      <w:pPr>
        <w:spacing w:after="150" w:line="240" w:lineRule="auto"/>
        <w:jc w:val="center"/>
        <w:rPr>
          <w:rFonts w:ascii="Times New Roman" w:eastAsia="Times New Roman" w:hAnsi="Times New Roman" w:cs="Times New Roman"/>
          <w:b/>
          <w:bCs/>
          <w:sz w:val="24"/>
          <w:szCs w:val="24"/>
          <w:lang w:eastAsia="ru-RU"/>
        </w:rPr>
      </w:pPr>
      <w:r w:rsidRPr="002259F9">
        <w:rPr>
          <w:rFonts w:ascii="Times New Roman" w:eastAsia="Times New Roman" w:hAnsi="Times New Roman" w:cs="Times New Roman"/>
          <w:b/>
          <w:bCs/>
          <w:sz w:val="24"/>
          <w:szCs w:val="24"/>
          <w:lang w:eastAsia="ru-RU"/>
        </w:rPr>
        <w:t>Учебный предмет "Русский язык"</w:t>
      </w:r>
    </w:p>
    <w:p w:rsidR="00970ABE" w:rsidRPr="002259F9" w:rsidRDefault="00B06985" w:rsidP="009A318B">
      <w:pPr>
        <w:spacing w:after="150" w:line="240" w:lineRule="auto"/>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Программа реализуется на основе учебных пособий и учебников:</w:t>
      </w:r>
      <w:r w:rsidR="00970ABE"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Русский язык. 2 к</w:t>
      </w:r>
      <w:r w:rsidR="00970ABE" w:rsidRPr="002259F9">
        <w:rPr>
          <w:rFonts w:ascii="Times New Roman" w:eastAsia="Times New Roman" w:hAnsi="Times New Roman" w:cs="Times New Roman"/>
          <w:sz w:val="24"/>
          <w:szCs w:val="24"/>
          <w:lang w:eastAsia="ru-RU"/>
        </w:rPr>
        <w:t>ласс: учебник для общеобразовательных</w:t>
      </w:r>
      <w:r w:rsidRPr="002259F9">
        <w:rPr>
          <w:rFonts w:ascii="Times New Roman" w:eastAsia="Times New Roman" w:hAnsi="Times New Roman" w:cs="Times New Roman"/>
          <w:sz w:val="24"/>
          <w:szCs w:val="24"/>
          <w:lang w:eastAsia="ru-RU"/>
        </w:rPr>
        <w:t xml:space="preserve"> учреждений с прил. на электрон. носителе. В 2 ч. Ч. 1, 2 / [В. П. Канакина, В. Г, Горецкий] –</w:t>
      </w:r>
      <w:r w:rsidR="00970ABE" w:rsidRPr="002259F9">
        <w:rPr>
          <w:rFonts w:ascii="Times New Roman" w:eastAsia="Times New Roman" w:hAnsi="Times New Roman" w:cs="Times New Roman"/>
          <w:sz w:val="24"/>
          <w:szCs w:val="24"/>
          <w:lang w:eastAsia="ru-RU"/>
        </w:rPr>
        <w:t>М.</w:t>
      </w:r>
      <w:r w:rsidRPr="002259F9">
        <w:rPr>
          <w:rFonts w:ascii="Times New Roman" w:eastAsia="Times New Roman" w:hAnsi="Times New Roman" w:cs="Times New Roman"/>
          <w:sz w:val="24"/>
          <w:szCs w:val="24"/>
          <w:lang w:eastAsia="ru-RU"/>
        </w:rPr>
        <w:t>: Просвещение; Русский язык. 3 к</w:t>
      </w:r>
      <w:r w:rsidR="00970ABE" w:rsidRPr="002259F9">
        <w:rPr>
          <w:rFonts w:ascii="Times New Roman" w:eastAsia="Times New Roman" w:hAnsi="Times New Roman" w:cs="Times New Roman"/>
          <w:sz w:val="24"/>
          <w:szCs w:val="24"/>
          <w:lang w:eastAsia="ru-RU"/>
        </w:rPr>
        <w:t>ласс: учебник для общеобразовательных</w:t>
      </w:r>
      <w:r w:rsidRPr="002259F9">
        <w:rPr>
          <w:rFonts w:ascii="Times New Roman" w:eastAsia="Times New Roman" w:hAnsi="Times New Roman" w:cs="Times New Roman"/>
          <w:sz w:val="24"/>
          <w:szCs w:val="24"/>
          <w:lang w:eastAsia="ru-RU"/>
        </w:rPr>
        <w:t xml:space="preserve"> организаций с прил. на электрон. носителе. В 2 ч. Ч. 1, 2 / В. П. Канакина, В. Г, Горецкий</w:t>
      </w:r>
      <w:r w:rsidR="00970ABE" w:rsidRPr="002259F9">
        <w:rPr>
          <w:rFonts w:ascii="Times New Roman" w:eastAsia="Times New Roman" w:hAnsi="Times New Roman" w:cs="Times New Roman"/>
          <w:sz w:val="24"/>
          <w:szCs w:val="24"/>
          <w:lang w:eastAsia="ru-RU"/>
        </w:rPr>
        <w:t>. – М.</w:t>
      </w:r>
      <w:r w:rsidRPr="002259F9">
        <w:rPr>
          <w:rFonts w:ascii="Times New Roman" w:eastAsia="Times New Roman" w:hAnsi="Times New Roman" w:cs="Times New Roman"/>
          <w:sz w:val="24"/>
          <w:szCs w:val="24"/>
          <w:lang w:eastAsia="ru-RU"/>
        </w:rPr>
        <w:t>: Просвещение; Русский язык. 4 к</w:t>
      </w:r>
      <w:r w:rsidR="00970ABE" w:rsidRPr="002259F9">
        <w:rPr>
          <w:rFonts w:ascii="Times New Roman" w:eastAsia="Times New Roman" w:hAnsi="Times New Roman" w:cs="Times New Roman"/>
          <w:sz w:val="24"/>
          <w:szCs w:val="24"/>
          <w:lang w:eastAsia="ru-RU"/>
        </w:rPr>
        <w:t>ласс: учебник для общеобразовательных</w:t>
      </w:r>
      <w:r w:rsidRPr="002259F9">
        <w:rPr>
          <w:rFonts w:ascii="Times New Roman" w:eastAsia="Times New Roman" w:hAnsi="Times New Roman" w:cs="Times New Roman"/>
          <w:sz w:val="24"/>
          <w:szCs w:val="24"/>
          <w:lang w:eastAsia="ru-RU"/>
        </w:rPr>
        <w:t xml:space="preserve"> организаций. В 2 ч. Ч. 1, 2 / [В. П. Канакина, В. Г, Горецкий]</w:t>
      </w:r>
      <w:r w:rsidR="002259F9"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 xml:space="preserve">– </w:t>
      </w:r>
      <w:proofErr w:type="gramStart"/>
      <w:r w:rsidRPr="002259F9">
        <w:rPr>
          <w:rFonts w:ascii="Times New Roman" w:eastAsia="Times New Roman" w:hAnsi="Times New Roman" w:cs="Times New Roman"/>
          <w:sz w:val="24"/>
          <w:szCs w:val="24"/>
          <w:lang w:eastAsia="ru-RU"/>
        </w:rPr>
        <w:t>М. :</w:t>
      </w:r>
      <w:proofErr w:type="gramEnd"/>
      <w:r w:rsidRPr="002259F9">
        <w:rPr>
          <w:rFonts w:ascii="Times New Roman" w:eastAsia="Times New Roman" w:hAnsi="Times New Roman" w:cs="Times New Roman"/>
          <w:sz w:val="24"/>
          <w:szCs w:val="24"/>
          <w:lang w:eastAsia="ru-RU"/>
        </w:rPr>
        <w:t xml:space="preserve"> Просвещение. На изучение учебного предмета "Русский язык" во 2-4-х классах отводится по </w:t>
      </w:r>
      <w:r w:rsidR="009A318B" w:rsidRPr="002259F9">
        <w:rPr>
          <w:rFonts w:ascii="Times New Roman" w:eastAsia="Times New Roman" w:hAnsi="Times New Roman" w:cs="Times New Roman"/>
          <w:sz w:val="24"/>
          <w:szCs w:val="24"/>
          <w:lang w:eastAsia="ru-RU"/>
        </w:rPr>
        <w:t>5 часо</w:t>
      </w:r>
      <w:r w:rsidRPr="002259F9">
        <w:rPr>
          <w:rFonts w:ascii="Times New Roman" w:eastAsia="Times New Roman" w:hAnsi="Times New Roman" w:cs="Times New Roman"/>
          <w:sz w:val="24"/>
          <w:szCs w:val="24"/>
          <w:lang w:eastAsia="ru-RU"/>
        </w:rPr>
        <w:t xml:space="preserve">в в неделю: 2 класс – </w:t>
      </w:r>
      <w:r w:rsidR="009A318B" w:rsidRPr="002259F9">
        <w:rPr>
          <w:rFonts w:ascii="Times New Roman" w:eastAsia="Times New Roman" w:hAnsi="Times New Roman" w:cs="Times New Roman"/>
          <w:sz w:val="24"/>
          <w:szCs w:val="24"/>
          <w:lang w:eastAsia="ru-RU"/>
        </w:rPr>
        <w:t xml:space="preserve">170 </w:t>
      </w:r>
      <w:r w:rsidRPr="002259F9">
        <w:rPr>
          <w:rFonts w:ascii="Times New Roman" w:eastAsia="Times New Roman" w:hAnsi="Times New Roman" w:cs="Times New Roman"/>
          <w:sz w:val="24"/>
          <w:szCs w:val="24"/>
          <w:lang w:eastAsia="ru-RU"/>
        </w:rPr>
        <w:t xml:space="preserve">часов (34 учебные недели), 3 класс – </w:t>
      </w:r>
      <w:r w:rsidR="009A318B" w:rsidRPr="002259F9">
        <w:rPr>
          <w:rFonts w:ascii="Times New Roman" w:eastAsia="Times New Roman" w:hAnsi="Times New Roman" w:cs="Times New Roman"/>
          <w:sz w:val="24"/>
          <w:szCs w:val="24"/>
          <w:lang w:eastAsia="ru-RU"/>
        </w:rPr>
        <w:t>170 часов (34 учебные недели)</w:t>
      </w:r>
      <w:r w:rsidRPr="002259F9">
        <w:rPr>
          <w:rFonts w:ascii="Times New Roman" w:eastAsia="Times New Roman" w:hAnsi="Times New Roman" w:cs="Times New Roman"/>
          <w:sz w:val="24"/>
          <w:szCs w:val="24"/>
          <w:lang w:eastAsia="ru-RU"/>
        </w:rPr>
        <w:t xml:space="preserve">, 4 класс – </w:t>
      </w:r>
      <w:r w:rsidR="009A318B" w:rsidRPr="002259F9">
        <w:rPr>
          <w:rFonts w:ascii="Times New Roman" w:eastAsia="Times New Roman" w:hAnsi="Times New Roman" w:cs="Times New Roman"/>
          <w:sz w:val="24"/>
          <w:szCs w:val="24"/>
          <w:lang w:eastAsia="ru-RU"/>
        </w:rPr>
        <w:t>170 часов (34 учебные недели)</w:t>
      </w:r>
      <w:r w:rsidR="00970ABE"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Преподаванию русского языка отводится чрезвычайно важное место в общей системе образования обучающихся с ТНР. Это обусловлено характером и структурой речевого дефекта у обучающихся с ТНР, с одной стороны, и исключительной ролью речи в психическом развитии ребенка, с другой стороны. Кроме того, от успешного усвоения родного языка во многом зависит и успеваемость обучающихся по всем другим предметам. В связи с этим в процессе обучения русскому языку обучающихся с ТНР проводится целенаправленная и систематическая работа по коррекции нарушений речи, развитию фонетико-фонематической и лексико-грамматической стороны речи, формированию диалогической и монологической речи. Преподавание русского языка осуществляется с использованием различных методов, но имеет главной целью корригировать недостатки речевого развития, создать пред</w:t>
      </w:r>
      <w:r w:rsidR="00970ABE" w:rsidRPr="002259F9">
        <w:rPr>
          <w:rFonts w:ascii="Times New Roman" w:eastAsia="Times New Roman" w:hAnsi="Times New Roman" w:cs="Times New Roman"/>
          <w:sz w:val="24"/>
          <w:szCs w:val="24"/>
          <w:lang w:eastAsia="ru-RU"/>
        </w:rPr>
        <w:t xml:space="preserve">посылки для овладения школьными </w:t>
      </w:r>
      <w:r w:rsidRPr="002259F9">
        <w:rPr>
          <w:rFonts w:ascii="Times New Roman" w:eastAsia="Times New Roman" w:hAnsi="Times New Roman" w:cs="Times New Roman"/>
          <w:sz w:val="24"/>
          <w:szCs w:val="24"/>
          <w:lang w:eastAsia="ru-RU"/>
        </w:rPr>
        <w:t>знаниями, умениями и навыками. Специально разработанная система занятий по русскому языку предусматривает овладение обучающимися различными способами и средствами речевой деятельности, формирование языковых обобщений, правильное использование языковых средств в процессе общения, учебной деятельности, закрепление речевых навыков в спонтанной речи. В связи с этим в процессе преподавания русского языка ставятся следующие задачи: сформировать первоначальные представления о единстве и многообразии языкового пространства России, о языке как основе национального самосознания; повысить уровень речевого и общего психического развития обучающихся с тяжелыми нарушениями речи; овладение грамотой; осуществлять профилактику специфических и сопутствующих (графических, орфографических) ошибок; закрепить практические навыки правильного использования языковых средств в речевой деятельности; сформировать фонематические, лексические, морфологические, синтаксические обобщения, а в дальнейшем и осознание некоторых правил языка на уроках русского языка, литературного чтения, развития речи; формировать "чувство" языка, умение отличать правильные языковые формы от неправильных; выработать навыки правильного, сознательного чтения и аккуратного, разборчивого, грамотного письма; развить умение точно выражат</w:t>
      </w:r>
      <w:r w:rsidR="00970ABE" w:rsidRPr="002259F9">
        <w:rPr>
          <w:rFonts w:ascii="Times New Roman" w:eastAsia="Times New Roman" w:hAnsi="Times New Roman" w:cs="Times New Roman"/>
          <w:sz w:val="24"/>
          <w:szCs w:val="24"/>
          <w:lang w:eastAsia="ru-RU"/>
        </w:rPr>
        <w:t>ь свои мысли в устной и письмен</w:t>
      </w:r>
      <w:r w:rsidRPr="002259F9">
        <w:rPr>
          <w:rFonts w:ascii="Times New Roman" w:eastAsia="Times New Roman" w:hAnsi="Times New Roman" w:cs="Times New Roman"/>
          <w:sz w:val="24"/>
          <w:szCs w:val="24"/>
          <w:lang w:eastAsia="ru-RU"/>
        </w:rPr>
        <w:t>ной форме; овладеть способностью пользоваться устной и письменной речью для решения соответствующих возрасту бытовых задач; расширить и обогатить опыт коммуникации обучающихся в ближнем и дальнем окружении; обеспечить условия для коррекции нарушений устной речи, профилактики и коррекции дислексий, дисграфий и дизорфографий. </w:t>
      </w:r>
      <w:r w:rsidRPr="002259F9">
        <w:rPr>
          <w:rFonts w:ascii="Times New Roman" w:eastAsia="Times New Roman" w:hAnsi="Times New Roman" w:cs="Times New Roman"/>
          <w:sz w:val="24"/>
          <w:szCs w:val="24"/>
          <w:lang w:eastAsia="ru-RU"/>
        </w:rPr>
        <w:br/>
        <w:t>Каждый раздел программы включает перечень тем, расположенных в определенной логической последовательности, охватывает круг основных грамматических понятий, умений, орфографических и пунктуационных правил и навыков. Система подачи материала обеспечивает условия осознания языковых закономерностей и формирования языковой системы.</w:t>
      </w:r>
      <w:r w:rsidR="00970ABE"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На всех уроках обучения русскому языку ставятся и решаются как образовательные, развивающие, так и коррекционные задачи.</w:t>
      </w:r>
    </w:p>
    <w:p w:rsidR="00970ABE" w:rsidRPr="002259F9" w:rsidRDefault="00B06985" w:rsidP="00970ABE">
      <w:pPr>
        <w:spacing w:after="150" w:line="240" w:lineRule="auto"/>
        <w:jc w:val="center"/>
        <w:rPr>
          <w:rFonts w:ascii="Times New Roman" w:eastAsia="Times New Roman" w:hAnsi="Times New Roman" w:cs="Times New Roman"/>
          <w:b/>
          <w:bCs/>
          <w:sz w:val="24"/>
          <w:szCs w:val="24"/>
          <w:lang w:eastAsia="ru-RU"/>
        </w:rPr>
      </w:pPr>
      <w:r w:rsidRPr="002259F9">
        <w:rPr>
          <w:rFonts w:ascii="Times New Roman" w:eastAsia="Times New Roman" w:hAnsi="Times New Roman" w:cs="Times New Roman"/>
          <w:b/>
          <w:bCs/>
          <w:sz w:val="24"/>
          <w:szCs w:val="24"/>
          <w:lang w:eastAsia="ru-RU"/>
        </w:rPr>
        <w:t>Учебный предмет "Литературное чтение"</w:t>
      </w:r>
    </w:p>
    <w:p w:rsidR="00B06985" w:rsidRPr="002259F9" w:rsidRDefault="00B06985" w:rsidP="009A318B">
      <w:pPr>
        <w:spacing w:after="150" w:line="240" w:lineRule="auto"/>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Программа реализуется на основе учебных пособий и учебников:</w:t>
      </w:r>
      <w:r w:rsidR="00970ABE"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Литера</w:t>
      </w:r>
      <w:r w:rsidR="00970ABE" w:rsidRPr="002259F9">
        <w:rPr>
          <w:rFonts w:ascii="Times New Roman" w:eastAsia="Times New Roman" w:hAnsi="Times New Roman" w:cs="Times New Roman"/>
          <w:sz w:val="24"/>
          <w:szCs w:val="24"/>
          <w:lang w:eastAsia="ru-RU"/>
        </w:rPr>
        <w:t>турное чтение. 2 класс: учебник для общеобразовательных</w:t>
      </w:r>
      <w:r w:rsidRPr="002259F9">
        <w:rPr>
          <w:rFonts w:ascii="Times New Roman" w:eastAsia="Times New Roman" w:hAnsi="Times New Roman" w:cs="Times New Roman"/>
          <w:sz w:val="24"/>
          <w:szCs w:val="24"/>
          <w:lang w:eastAsia="ru-RU"/>
        </w:rPr>
        <w:t xml:space="preserve"> учреждений с аудиоприл. на электрон. носителе. В 2 ч. Ч. 1, 2 / [Л. Ф. Климанова, В. Г. Горецкий, М. В. Голованова и др.] М. : Просвещение; </w:t>
      </w:r>
      <w:r w:rsidRPr="002259F9">
        <w:rPr>
          <w:rFonts w:ascii="Times New Roman" w:eastAsia="Times New Roman" w:hAnsi="Times New Roman" w:cs="Times New Roman"/>
          <w:sz w:val="24"/>
          <w:szCs w:val="24"/>
          <w:lang w:eastAsia="ru-RU"/>
        </w:rPr>
        <w:lastRenderedPageBreak/>
        <w:t>Литературное чтение. 3 класс: учебник для общеобразоват. организаций с электрон. прилож. В 2 ч. Ч. 1, 2 / [Л. Ф. Климанова, В. Г. Гор</w:t>
      </w:r>
      <w:r w:rsidR="00970ABE" w:rsidRPr="002259F9">
        <w:rPr>
          <w:rFonts w:ascii="Times New Roman" w:eastAsia="Times New Roman" w:hAnsi="Times New Roman" w:cs="Times New Roman"/>
          <w:sz w:val="24"/>
          <w:szCs w:val="24"/>
          <w:lang w:eastAsia="ru-RU"/>
        </w:rPr>
        <w:t xml:space="preserve">ецкий, М. В. Голованова и др.] </w:t>
      </w:r>
      <w:r w:rsidRPr="002259F9">
        <w:rPr>
          <w:rFonts w:ascii="Times New Roman" w:eastAsia="Times New Roman" w:hAnsi="Times New Roman" w:cs="Times New Roman"/>
          <w:sz w:val="24"/>
          <w:szCs w:val="24"/>
          <w:lang w:eastAsia="ru-RU"/>
        </w:rPr>
        <w:t xml:space="preserve">– </w:t>
      </w:r>
      <w:proofErr w:type="gramStart"/>
      <w:r w:rsidRPr="002259F9">
        <w:rPr>
          <w:rFonts w:ascii="Times New Roman" w:eastAsia="Times New Roman" w:hAnsi="Times New Roman" w:cs="Times New Roman"/>
          <w:sz w:val="24"/>
          <w:szCs w:val="24"/>
          <w:lang w:eastAsia="ru-RU"/>
        </w:rPr>
        <w:t>М. :</w:t>
      </w:r>
      <w:proofErr w:type="gramEnd"/>
      <w:r w:rsidRPr="002259F9">
        <w:rPr>
          <w:rFonts w:ascii="Times New Roman" w:eastAsia="Times New Roman" w:hAnsi="Times New Roman" w:cs="Times New Roman"/>
          <w:sz w:val="24"/>
          <w:szCs w:val="24"/>
          <w:lang w:eastAsia="ru-RU"/>
        </w:rPr>
        <w:t xml:space="preserve"> Просвещение; Литературное чтение. 4 к</w:t>
      </w:r>
      <w:r w:rsidR="00970ABE" w:rsidRPr="002259F9">
        <w:rPr>
          <w:rFonts w:ascii="Times New Roman" w:eastAsia="Times New Roman" w:hAnsi="Times New Roman" w:cs="Times New Roman"/>
          <w:sz w:val="24"/>
          <w:szCs w:val="24"/>
          <w:lang w:eastAsia="ru-RU"/>
        </w:rPr>
        <w:t>ласс. Учебник для общеобразовательных</w:t>
      </w:r>
      <w:r w:rsidRPr="002259F9">
        <w:rPr>
          <w:rFonts w:ascii="Times New Roman" w:eastAsia="Times New Roman" w:hAnsi="Times New Roman" w:cs="Times New Roman"/>
          <w:sz w:val="24"/>
          <w:szCs w:val="24"/>
          <w:lang w:eastAsia="ru-RU"/>
        </w:rPr>
        <w:t xml:space="preserve"> организаций с электрон. прилож. В 2 ч. Ч. 1, 2 / [Л. Ф. Климанова, В. Г. Горецкий, М. В. Голованова и др.] –</w:t>
      </w:r>
      <w:proofErr w:type="gramStart"/>
      <w:r w:rsidRPr="002259F9">
        <w:rPr>
          <w:rFonts w:ascii="Times New Roman" w:eastAsia="Times New Roman" w:hAnsi="Times New Roman" w:cs="Times New Roman"/>
          <w:sz w:val="24"/>
          <w:szCs w:val="24"/>
          <w:lang w:eastAsia="ru-RU"/>
        </w:rPr>
        <w:t>М. :</w:t>
      </w:r>
      <w:proofErr w:type="gramEnd"/>
      <w:r w:rsidRPr="002259F9">
        <w:rPr>
          <w:rFonts w:ascii="Times New Roman" w:eastAsia="Times New Roman" w:hAnsi="Times New Roman" w:cs="Times New Roman"/>
          <w:sz w:val="24"/>
          <w:szCs w:val="24"/>
          <w:lang w:eastAsia="ru-RU"/>
        </w:rPr>
        <w:t xml:space="preserve"> Просвещение. На изучение курса "Литературное чтение" во 2-</w:t>
      </w:r>
      <w:r w:rsidR="009A318B" w:rsidRPr="002259F9">
        <w:rPr>
          <w:rFonts w:ascii="Times New Roman" w:eastAsia="Times New Roman" w:hAnsi="Times New Roman" w:cs="Times New Roman"/>
          <w:sz w:val="24"/>
          <w:szCs w:val="24"/>
          <w:lang w:eastAsia="ru-RU"/>
        </w:rPr>
        <w:t>4</w:t>
      </w:r>
      <w:r w:rsidRPr="002259F9">
        <w:rPr>
          <w:rFonts w:ascii="Times New Roman" w:eastAsia="Times New Roman" w:hAnsi="Times New Roman" w:cs="Times New Roman"/>
          <w:sz w:val="24"/>
          <w:szCs w:val="24"/>
          <w:lang w:eastAsia="ru-RU"/>
        </w:rPr>
        <w:t xml:space="preserve">-х классах отводится по </w:t>
      </w:r>
      <w:r w:rsidR="009A318B" w:rsidRPr="002259F9">
        <w:rPr>
          <w:rFonts w:ascii="Times New Roman" w:eastAsia="Times New Roman" w:hAnsi="Times New Roman" w:cs="Times New Roman"/>
          <w:sz w:val="24"/>
          <w:szCs w:val="24"/>
          <w:lang w:eastAsia="ru-RU"/>
        </w:rPr>
        <w:t>4</w:t>
      </w:r>
      <w:r w:rsidRPr="002259F9">
        <w:rPr>
          <w:rFonts w:ascii="Times New Roman" w:eastAsia="Times New Roman" w:hAnsi="Times New Roman" w:cs="Times New Roman"/>
          <w:sz w:val="24"/>
          <w:szCs w:val="24"/>
          <w:lang w:eastAsia="ru-RU"/>
        </w:rPr>
        <w:t xml:space="preserve"> часа в неделю: 2 класс – 1</w:t>
      </w:r>
      <w:r w:rsidR="009A318B" w:rsidRPr="002259F9">
        <w:rPr>
          <w:rFonts w:ascii="Times New Roman" w:eastAsia="Times New Roman" w:hAnsi="Times New Roman" w:cs="Times New Roman"/>
          <w:sz w:val="24"/>
          <w:szCs w:val="24"/>
          <w:lang w:eastAsia="ru-RU"/>
        </w:rPr>
        <w:t>36</w:t>
      </w:r>
      <w:r w:rsidRPr="002259F9">
        <w:rPr>
          <w:rFonts w:ascii="Times New Roman" w:eastAsia="Times New Roman" w:hAnsi="Times New Roman" w:cs="Times New Roman"/>
          <w:sz w:val="24"/>
          <w:szCs w:val="24"/>
          <w:lang w:eastAsia="ru-RU"/>
        </w:rPr>
        <w:t xml:space="preserve"> часов (34 учебные недели), </w:t>
      </w:r>
      <w:r w:rsidR="009A318B" w:rsidRPr="002259F9">
        <w:rPr>
          <w:rFonts w:ascii="Times New Roman" w:eastAsia="Times New Roman" w:hAnsi="Times New Roman" w:cs="Times New Roman"/>
          <w:sz w:val="24"/>
          <w:szCs w:val="24"/>
          <w:lang w:eastAsia="ru-RU"/>
        </w:rPr>
        <w:t>3 класс – 136</w:t>
      </w:r>
      <w:r w:rsidRPr="002259F9">
        <w:rPr>
          <w:rFonts w:ascii="Times New Roman" w:eastAsia="Times New Roman" w:hAnsi="Times New Roman" w:cs="Times New Roman"/>
          <w:sz w:val="24"/>
          <w:szCs w:val="24"/>
          <w:lang w:eastAsia="ru-RU"/>
        </w:rPr>
        <w:t xml:space="preserve"> часов (</w:t>
      </w:r>
      <w:r w:rsidR="009A318B" w:rsidRPr="002259F9">
        <w:rPr>
          <w:rFonts w:ascii="Times New Roman" w:eastAsia="Times New Roman" w:hAnsi="Times New Roman" w:cs="Times New Roman"/>
          <w:sz w:val="24"/>
          <w:szCs w:val="24"/>
          <w:lang w:eastAsia="ru-RU"/>
        </w:rPr>
        <w:t>34 учебные недели), 4 класс – 136</w:t>
      </w:r>
      <w:r w:rsidRPr="002259F9">
        <w:rPr>
          <w:rFonts w:ascii="Times New Roman" w:eastAsia="Times New Roman" w:hAnsi="Times New Roman" w:cs="Times New Roman"/>
          <w:sz w:val="24"/>
          <w:szCs w:val="24"/>
          <w:lang w:eastAsia="ru-RU"/>
        </w:rPr>
        <w:t xml:space="preserve"> часов</w:t>
      </w:r>
      <w:r w:rsidR="009A318B" w:rsidRPr="002259F9">
        <w:rPr>
          <w:rFonts w:ascii="Times New Roman" w:eastAsia="Times New Roman" w:hAnsi="Times New Roman" w:cs="Times New Roman"/>
          <w:sz w:val="24"/>
          <w:szCs w:val="24"/>
          <w:lang w:eastAsia="ru-RU"/>
        </w:rPr>
        <w:t xml:space="preserve"> (34 учебные недели),</w:t>
      </w:r>
      <w:r w:rsidR="00970ABE"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 xml:space="preserve">Учебный предмет "Литературное чтение" служит для реализации образовательных, воспитательных, развивающих и коррекционных задач. На уроках литературного чтения формируется функциональная грамотность, которая является основой эффективности обучения по другим учебным предметам начальной школы. Кроме этого, литература является одним </w:t>
      </w:r>
      <w:proofErr w:type="gramStart"/>
      <w:r w:rsidRPr="002259F9">
        <w:rPr>
          <w:rFonts w:ascii="Times New Roman" w:eastAsia="Times New Roman" w:hAnsi="Times New Roman" w:cs="Times New Roman"/>
          <w:sz w:val="24"/>
          <w:szCs w:val="24"/>
          <w:lang w:eastAsia="ru-RU"/>
        </w:rPr>
        <w:t>из самых мощных средств приобщения</w:t>
      </w:r>
      <w:proofErr w:type="gramEnd"/>
      <w:r w:rsidRPr="002259F9">
        <w:rPr>
          <w:rFonts w:ascii="Times New Roman" w:eastAsia="Times New Roman" w:hAnsi="Times New Roman" w:cs="Times New Roman"/>
          <w:sz w:val="24"/>
          <w:szCs w:val="24"/>
          <w:lang w:eastAsia="ru-RU"/>
        </w:rPr>
        <w:t xml:space="preserve"> обучающихся к общечеловеческим ценностям, формирования их мировоззрения, духовно-нравственного, эстетического воспитания. В чтении содержится коррекционно-развивающий потенциал, позволяющий использовать его в целях преодоления нарушений устной речи, чтения, вторичных отклонений в развитии мышления, памяти, воображения, развития коммуникативно-речевых умений обучающихся с ТНР.</w:t>
      </w:r>
      <w:r w:rsidR="00970ABE"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Содержание программы по литературному чтению тесно связано с содержанием учебных предметов "Окружающий мир", "Русский язык".</w:t>
      </w:r>
      <w:r w:rsidR="00970ABE"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Приоритетной целью обучения литературному чтению является формирование читательской компетенции обучающихся с ТНР, определяющейся владением техникой чтения, пониманием прочитанного и прослушанного произведения, знанием книг и умением их самостоятельного выбора, сформированного духовной потребностью к книге и чтению.</w:t>
      </w:r>
      <w:r w:rsidR="00970ABE"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Основными задачами уроков литературного чтения являются: обучение сознательному, правильному, беглому, выразительному чтению, чтению вслух и про себя; освоение общекультурных навыков чтения, формирование умений понимать содержание художественного произведения, работать с текстом; овладение коммуникативной культурой, обогащение и активизация речи обучающихся, формирование умения выражать свои мысли; расширение и углубление знаний обучающихся об окружающем мире; формирование нравственного сознания и эстетического вкуса, понимания духовной сущности произведений; формирование у обучающихся интереса к книгам, к самостоятельному чтению; коррекция нарушений устной и письменной речи (обогащение словарного запаса, уточнение значений слов, преодоление аграмматизма, расширение речевой практики обучающихся, развитие их познавательной деятельности, мыслительных операций, интеллектуальных, организационных умений).</w:t>
      </w:r>
      <w:r w:rsidR="002259F9"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Программа по литературному чтению состоит из следующих разделов: "Виды речевой деятельности", "Виды читательской деятельности", "Круг детского чтения", "Литературоведческая пропедевтика", "Творческая деятельность обучающихся (на основе литературных произведений)". С учетом особых образовательных потребностей обучающихся с ТНР в программу по литературному чтению включается раздел "Коммуникативное и речевое развитие". Раздел "Коммуникативное и речевое развитие" ориентирован на решение коррекционно-развивающих задач в области преодоления первичного речевого нарушения и содержит значительный потенциал для работы по преодолению фонетического, лексико-грамматического дефицита, для формирования речевых умений, связанных с аудированием (слушанием) и говорением.</w:t>
      </w:r>
    </w:p>
    <w:p w:rsidR="0024795C" w:rsidRDefault="0024795C" w:rsidP="002F1447">
      <w:pPr>
        <w:pStyle w:val="Default"/>
        <w:jc w:val="center"/>
        <w:rPr>
          <w:b/>
          <w:bCs/>
        </w:rPr>
      </w:pPr>
    </w:p>
    <w:p w:rsidR="0024795C" w:rsidRPr="00A04422" w:rsidRDefault="0024795C" w:rsidP="002F1447">
      <w:pPr>
        <w:pStyle w:val="Default"/>
        <w:jc w:val="center"/>
        <w:rPr>
          <w:b/>
          <w:bCs/>
          <w:sz w:val="28"/>
        </w:rPr>
      </w:pPr>
    </w:p>
    <w:p w:rsidR="002F1447" w:rsidRPr="002259F9" w:rsidRDefault="002F1447" w:rsidP="002F1447">
      <w:pPr>
        <w:pStyle w:val="Default"/>
        <w:jc w:val="center"/>
        <w:rPr>
          <w:b/>
          <w:bCs/>
        </w:rPr>
      </w:pPr>
      <w:r w:rsidRPr="002259F9">
        <w:rPr>
          <w:b/>
          <w:bCs/>
        </w:rPr>
        <w:t>Предметная область  «Иностранный язык»</w:t>
      </w:r>
    </w:p>
    <w:p w:rsidR="002F1447" w:rsidRPr="002259F9" w:rsidRDefault="002F1447" w:rsidP="002F1447">
      <w:pPr>
        <w:pStyle w:val="Default"/>
        <w:jc w:val="center"/>
        <w:rPr>
          <w:b/>
          <w:bCs/>
          <w:highlight w:val="yellow"/>
        </w:rPr>
      </w:pPr>
    </w:p>
    <w:p w:rsidR="002F1447" w:rsidRDefault="002F1447" w:rsidP="002F1447">
      <w:pPr>
        <w:pStyle w:val="Default"/>
        <w:jc w:val="center"/>
        <w:rPr>
          <w:b/>
          <w:bCs/>
          <w:color w:val="auto"/>
        </w:rPr>
      </w:pPr>
      <w:r w:rsidRPr="002259F9">
        <w:rPr>
          <w:b/>
          <w:bCs/>
          <w:color w:val="auto"/>
        </w:rPr>
        <w:t>Английский язык</w:t>
      </w:r>
    </w:p>
    <w:p w:rsidR="002F1447" w:rsidRPr="002259F9" w:rsidRDefault="002F1447" w:rsidP="00A04422">
      <w:pPr>
        <w:pStyle w:val="Default"/>
        <w:jc w:val="both"/>
        <w:rPr>
          <w:color w:val="auto"/>
        </w:rPr>
      </w:pPr>
    </w:p>
    <w:p w:rsidR="00A04422" w:rsidRPr="00C57D2D" w:rsidRDefault="00A04422" w:rsidP="00801D41">
      <w:pPr>
        <w:pStyle w:val="a6"/>
        <w:numPr>
          <w:ilvl w:val="0"/>
          <w:numId w:val="15"/>
        </w:numPr>
        <w:shd w:val="clear" w:color="auto" w:fill="FFFFFF"/>
        <w:spacing w:after="0" w:line="240" w:lineRule="auto"/>
        <w:rPr>
          <w:rFonts w:ascii="Times New Roman" w:eastAsia="Times New Roman" w:hAnsi="Times New Roman" w:cs="Times New Roman"/>
          <w:sz w:val="24"/>
          <w:szCs w:val="24"/>
          <w:lang w:eastAsia="ru-RU"/>
        </w:rPr>
      </w:pPr>
      <w:r w:rsidRPr="00C57D2D">
        <w:rPr>
          <w:rFonts w:ascii="Times New Roman" w:eastAsia="Times New Roman" w:hAnsi="Times New Roman" w:cs="Times New Roman"/>
          <w:sz w:val="24"/>
          <w:szCs w:val="24"/>
          <w:bdr w:val="none" w:sz="0" w:space="0" w:color="auto" w:frame="1"/>
          <w:lang w:eastAsia="ru-RU"/>
        </w:rPr>
        <w:t>ФЗ</w:t>
      </w:r>
      <w:r w:rsidRPr="00C57D2D">
        <w:rPr>
          <w:rFonts w:ascii="Times New Roman" w:eastAsia="Times New Roman" w:hAnsi="Times New Roman" w:cs="Times New Roman"/>
          <w:spacing w:val="1"/>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«Закон</w:t>
      </w:r>
      <w:r w:rsidRPr="00C57D2D">
        <w:rPr>
          <w:rFonts w:ascii="Times New Roman" w:eastAsia="Times New Roman" w:hAnsi="Times New Roman" w:cs="Times New Roman"/>
          <w:spacing w:val="-2"/>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об</w:t>
      </w:r>
      <w:r w:rsidRPr="00C57D2D">
        <w:rPr>
          <w:rFonts w:ascii="Times New Roman" w:eastAsia="Times New Roman" w:hAnsi="Times New Roman" w:cs="Times New Roman"/>
          <w:spacing w:val="-2"/>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образовании</w:t>
      </w:r>
      <w:r w:rsidRPr="00C57D2D">
        <w:rPr>
          <w:rFonts w:ascii="Times New Roman" w:eastAsia="Times New Roman" w:hAnsi="Times New Roman" w:cs="Times New Roman"/>
          <w:spacing w:val="-2"/>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в</w:t>
      </w:r>
      <w:r w:rsidRPr="00C57D2D">
        <w:rPr>
          <w:rFonts w:ascii="Times New Roman" w:eastAsia="Times New Roman" w:hAnsi="Times New Roman" w:cs="Times New Roman"/>
          <w:spacing w:val="-3"/>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Российской</w:t>
      </w:r>
      <w:r w:rsidRPr="00C57D2D">
        <w:rPr>
          <w:rFonts w:ascii="Times New Roman" w:eastAsia="Times New Roman" w:hAnsi="Times New Roman" w:cs="Times New Roman"/>
          <w:spacing w:val="-2"/>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Федерации»</w:t>
      </w:r>
      <w:r w:rsidRPr="00C57D2D">
        <w:rPr>
          <w:rFonts w:ascii="Times New Roman" w:eastAsia="Times New Roman" w:hAnsi="Times New Roman" w:cs="Times New Roman"/>
          <w:spacing w:val="-8"/>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(от</w:t>
      </w:r>
      <w:r w:rsidRPr="00C57D2D">
        <w:rPr>
          <w:rFonts w:ascii="Times New Roman" w:eastAsia="Times New Roman" w:hAnsi="Times New Roman" w:cs="Times New Roman"/>
          <w:spacing w:val="-2"/>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29.12.2012</w:t>
      </w:r>
      <w:r w:rsidRPr="00C57D2D">
        <w:rPr>
          <w:rFonts w:ascii="Times New Roman" w:eastAsia="Times New Roman" w:hAnsi="Times New Roman" w:cs="Times New Roman"/>
          <w:spacing w:val="-3"/>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г.</w:t>
      </w:r>
      <w:r w:rsidRPr="00C57D2D">
        <w:rPr>
          <w:rFonts w:ascii="Times New Roman" w:eastAsia="Times New Roman" w:hAnsi="Times New Roman" w:cs="Times New Roman"/>
          <w:spacing w:val="-3"/>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№273-ФЗ)</w:t>
      </w:r>
    </w:p>
    <w:p w:rsidR="00A04422" w:rsidRPr="00C57D2D" w:rsidRDefault="00A04422" w:rsidP="00801D41">
      <w:pPr>
        <w:pStyle w:val="a6"/>
        <w:numPr>
          <w:ilvl w:val="0"/>
          <w:numId w:val="15"/>
        </w:numPr>
        <w:shd w:val="clear" w:color="auto" w:fill="FFFFFF"/>
        <w:spacing w:after="0" w:line="240" w:lineRule="auto"/>
        <w:rPr>
          <w:rFonts w:ascii="Times New Roman" w:eastAsia="Times New Roman" w:hAnsi="Times New Roman" w:cs="Times New Roman"/>
          <w:sz w:val="24"/>
          <w:szCs w:val="24"/>
          <w:lang w:eastAsia="ru-RU"/>
        </w:rPr>
      </w:pPr>
      <w:r w:rsidRPr="00C57D2D">
        <w:rPr>
          <w:rFonts w:ascii="Times New Roman" w:eastAsia="Times New Roman" w:hAnsi="Times New Roman" w:cs="Times New Roman"/>
          <w:sz w:val="24"/>
          <w:szCs w:val="24"/>
          <w:lang w:eastAsia="ru-RU"/>
        </w:rPr>
        <w:t xml:space="preserve">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06 октября 2009г. № 173, в редакции приказа </w:t>
      </w:r>
      <w:proofErr w:type="spellStart"/>
      <w:r w:rsidRPr="00C57D2D">
        <w:rPr>
          <w:rFonts w:ascii="Times New Roman" w:eastAsia="Times New Roman" w:hAnsi="Times New Roman" w:cs="Times New Roman"/>
          <w:sz w:val="24"/>
          <w:szCs w:val="24"/>
          <w:lang w:eastAsia="ru-RU"/>
        </w:rPr>
        <w:t>Минобрнауки</w:t>
      </w:r>
      <w:proofErr w:type="spellEnd"/>
      <w:r w:rsidRPr="00C57D2D">
        <w:rPr>
          <w:rFonts w:ascii="Times New Roman" w:eastAsia="Times New Roman" w:hAnsi="Times New Roman" w:cs="Times New Roman"/>
          <w:sz w:val="24"/>
          <w:szCs w:val="24"/>
          <w:lang w:eastAsia="ru-RU"/>
        </w:rPr>
        <w:t xml:space="preserve"> России от 11.12.2020г. № 712</w:t>
      </w:r>
    </w:p>
    <w:p w:rsidR="00A04422" w:rsidRPr="00C57D2D" w:rsidRDefault="00A04422" w:rsidP="00801D41">
      <w:pPr>
        <w:pStyle w:val="a6"/>
        <w:numPr>
          <w:ilvl w:val="0"/>
          <w:numId w:val="15"/>
        </w:numPr>
        <w:shd w:val="clear" w:color="auto" w:fill="FFFFFF"/>
        <w:spacing w:after="0" w:afterAutospacing="1" w:line="384" w:lineRule="atLeast"/>
        <w:rPr>
          <w:rFonts w:ascii="Times New Roman" w:eastAsia="Times New Roman" w:hAnsi="Times New Roman" w:cs="Times New Roman"/>
          <w:sz w:val="24"/>
          <w:szCs w:val="24"/>
          <w:lang w:eastAsia="ru-RU"/>
        </w:rPr>
      </w:pPr>
      <w:r w:rsidRPr="00C57D2D">
        <w:rPr>
          <w:rFonts w:ascii="Times New Roman" w:eastAsia="Times New Roman" w:hAnsi="Times New Roman" w:cs="Times New Roman"/>
          <w:sz w:val="24"/>
          <w:szCs w:val="24"/>
          <w:bdr w:val="none" w:sz="0" w:space="0" w:color="auto" w:frame="1"/>
          <w:lang w:eastAsia="ru-RU"/>
        </w:rPr>
        <w:lastRenderedPageBreak/>
        <w:t>Планирование составлено</w:t>
      </w:r>
      <w:r w:rsidRPr="00C57D2D">
        <w:rPr>
          <w:rFonts w:ascii="Times New Roman" w:eastAsia="Times New Roman" w:hAnsi="Times New Roman" w:cs="Times New Roman"/>
          <w:spacing w:val="84"/>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на основе</w:t>
      </w:r>
      <w:r w:rsidRPr="00C57D2D">
        <w:rPr>
          <w:rFonts w:ascii="Times New Roman" w:eastAsia="Times New Roman" w:hAnsi="Times New Roman" w:cs="Times New Roman"/>
          <w:spacing w:val="20"/>
          <w:sz w:val="24"/>
          <w:szCs w:val="24"/>
          <w:bdr w:val="none" w:sz="0" w:space="0" w:color="auto" w:frame="1"/>
          <w:lang w:eastAsia="ru-RU"/>
        </w:rPr>
        <w:t> примерной </w:t>
      </w:r>
      <w:r w:rsidRPr="00C57D2D">
        <w:rPr>
          <w:rFonts w:ascii="Times New Roman" w:eastAsia="Times New Roman" w:hAnsi="Times New Roman" w:cs="Times New Roman"/>
          <w:sz w:val="24"/>
          <w:szCs w:val="24"/>
          <w:bdr w:val="none" w:sz="0" w:space="0" w:color="auto" w:frame="1"/>
          <w:lang w:eastAsia="ru-RU"/>
        </w:rPr>
        <w:t>общеобразовательной</w:t>
      </w:r>
      <w:r w:rsidRPr="00C57D2D">
        <w:rPr>
          <w:rFonts w:ascii="Times New Roman" w:eastAsia="Times New Roman" w:hAnsi="Times New Roman" w:cs="Times New Roman"/>
          <w:spacing w:val="8"/>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программы</w:t>
      </w:r>
      <w:r w:rsidRPr="00C57D2D">
        <w:rPr>
          <w:rFonts w:ascii="Times New Roman" w:eastAsia="Times New Roman" w:hAnsi="Times New Roman" w:cs="Times New Roman"/>
          <w:spacing w:val="18"/>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Английский язык.</w:t>
      </w:r>
      <w:r w:rsidRPr="00C57D2D">
        <w:rPr>
          <w:rFonts w:ascii="Times New Roman" w:eastAsia="Times New Roman" w:hAnsi="Times New Roman" w:cs="Times New Roman"/>
          <w:spacing w:val="7"/>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2</w:t>
      </w:r>
      <w:r w:rsidRPr="00C57D2D">
        <w:rPr>
          <w:rFonts w:ascii="Times New Roman" w:eastAsia="Times New Roman" w:hAnsi="Times New Roman" w:cs="Times New Roman"/>
          <w:spacing w:val="14"/>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w:t>
      </w:r>
      <w:r w:rsidRPr="00C57D2D">
        <w:rPr>
          <w:rFonts w:ascii="Times New Roman" w:eastAsia="Times New Roman" w:hAnsi="Times New Roman" w:cs="Times New Roman"/>
          <w:spacing w:val="-57"/>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4</w:t>
      </w:r>
      <w:r w:rsidRPr="00C57D2D">
        <w:rPr>
          <w:rFonts w:ascii="Times New Roman" w:eastAsia="Times New Roman" w:hAnsi="Times New Roman" w:cs="Times New Roman"/>
          <w:spacing w:val="-1"/>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классы//</w:t>
      </w:r>
      <w:r w:rsidRPr="00C57D2D">
        <w:rPr>
          <w:rFonts w:ascii="Times New Roman" w:eastAsia="Times New Roman" w:hAnsi="Times New Roman" w:cs="Times New Roman"/>
          <w:spacing w:val="-1"/>
          <w:sz w:val="24"/>
          <w:szCs w:val="24"/>
          <w:bdr w:val="none" w:sz="0" w:space="0" w:color="auto" w:frame="1"/>
          <w:lang w:eastAsia="ru-RU"/>
        </w:rPr>
        <w:t> </w:t>
      </w:r>
      <w:r w:rsidRPr="00C57D2D">
        <w:rPr>
          <w:rFonts w:ascii="Times New Roman" w:eastAsia="Times New Roman" w:hAnsi="Times New Roman" w:cs="Times New Roman"/>
          <w:sz w:val="24"/>
          <w:szCs w:val="24"/>
          <w:bdr w:val="none" w:sz="0" w:space="0" w:color="auto" w:frame="1"/>
          <w:lang w:eastAsia="ru-RU"/>
        </w:rPr>
        <w:t>Под редакцией</w:t>
      </w:r>
      <w:r w:rsidRPr="00C57D2D">
        <w:rPr>
          <w:rFonts w:ascii="Times New Roman" w:eastAsia="Times New Roman" w:hAnsi="Times New Roman" w:cs="Times New Roman"/>
          <w:spacing w:val="-1"/>
          <w:sz w:val="24"/>
          <w:szCs w:val="24"/>
          <w:bdr w:val="none" w:sz="0" w:space="0" w:color="auto" w:frame="1"/>
          <w:lang w:eastAsia="ru-RU"/>
        </w:rPr>
        <w:t> </w:t>
      </w:r>
      <w:proofErr w:type="spellStart"/>
      <w:r w:rsidRPr="00C57D2D">
        <w:rPr>
          <w:rFonts w:ascii="Times New Roman" w:eastAsia="Times New Roman" w:hAnsi="Times New Roman" w:cs="Times New Roman"/>
          <w:sz w:val="24"/>
          <w:szCs w:val="24"/>
          <w:bdr w:val="none" w:sz="0" w:space="0" w:color="auto" w:frame="1"/>
          <w:lang w:eastAsia="ru-RU"/>
        </w:rPr>
        <w:t>М.З.Биболетовой</w:t>
      </w:r>
      <w:proofErr w:type="spellEnd"/>
      <w:r w:rsidRPr="00C57D2D">
        <w:rPr>
          <w:rFonts w:ascii="Times New Roman" w:eastAsia="Times New Roman" w:hAnsi="Times New Roman" w:cs="Times New Roman"/>
          <w:sz w:val="24"/>
          <w:szCs w:val="24"/>
          <w:bdr w:val="none" w:sz="0" w:space="0" w:color="auto" w:frame="1"/>
          <w:lang w:eastAsia="ru-RU"/>
        </w:rPr>
        <w:t>.</w:t>
      </w:r>
      <w:r w:rsidRPr="00C57D2D">
        <w:rPr>
          <w:rFonts w:ascii="Times New Roman" w:eastAsia="Times New Roman" w:hAnsi="Times New Roman" w:cs="Times New Roman"/>
          <w:spacing w:val="-1"/>
          <w:sz w:val="24"/>
          <w:szCs w:val="24"/>
          <w:bdr w:val="none" w:sz="0" w:space="0" w:color="auto" w:frame="1"/>
          <w:lang w:eastAsia="ru-RU"/>
        </w:rPr>
        <w:t> 7-е издание, стереотипное</w:t>
      </w:r>
    </w:p>
    <w:p w:rsidR="00A04422" w:rsidRPr="00A04422" w:rsidRDefault="00A04422" w:rsidP="00A04422">
      <w:pPr>
        <w:shd w:val="clear" w:color="auto" w:fill="FFFFFF"/>
        <w:spacing w:after="0" w:line="384" w:lineRule="atLeast"/>
        <w:ind w:left="117"/>
        <w:rPr>
          <w:rFonts w:ascii="Times New Roman" w:eastAsia="Times New Roman" w:hAnsi="Times New Roman" w:cs="Times New Roman"/>
          <w:sz w:val="24"/>
          <w:szCs w:val="24"/>
          <w:lang w:eastAsia="ru-RU"/>
        </w:rPr>
      </w:pPr>
      <w:r w:rsidRPr="00A04422">
        <w:rPr>
          <w:rFonts w:ascii="Times New Roman" w:eastAsia="Times New Roman" w:hAnsi="Times New Roman" w:cs="Times New Roman"/>
          <w:sz w:val="24"/>
          <w:szCs w:val="24"/>
          <w:lang w:eastAsia="ru-RU"/>
        </w:rPr>
        <w:t>УЧЕБНИК:</w:t>
      </w:r>
      <w:r w:rsidRPr="00A04422">
        <w:rPr>
          <w:rFonts w:ascii="Times New Roman" w:eastAsia="Times New Roman" w:hAnsi="Times New Roman" w:cs="Times New Roman"/>
          <w:spacing w:val="50"/>
          <w:sz w:val="24"/>
          <w:szCs w:val="24"/>
          <w:bdr w:val="none" w:sz="0" w:space="0" w:color="auto" w:frame="1"/>
          <w:lang w:eastAsia="ru-RU"/>
        </w:rPr>
        <w:t> </w:t>
      </w:r>
      <w:proofErr w:type="spellStart"/>
      <w:r w:rsidRPr="00A04422">
        <w:rPr>
          <w:rFonts w:ascii="Times New Roman" w:eastAsia="Times New Roman" w:hAnsi="Times New Roman" w:cs="Times New Roman"/>
          <w:sz w:val="24"/>
          <w:szCs w:val="24"/>
          <w:bdr w:val="none" w:sz="0" w:space="0" w:color="auto" w:frame="1"/>
          <w:lang w:eastAsia="ru-RU"/>
        </w:rPr>
        <w:t>Enjoy</w:t>
      </w:r>
      <w:proofErr w:type="spellEnd"/>
      <w:r w:rsidRPr="00A04422">
        <w:rPr>
          <w:rFonts w:ascii="Times New Roman" w:eastAsia="Times New Roman" w:hAnsi="Times New Roman" w:cs="Times New Roman"/>
          <w:sz w:val="24"/>
          <w:szCs w:val="24"/>
          <w:bdr w:val="none" w:sz="0" w:space="0" w:color="auto" w:frame="1"/>
          <w:lang w:eastAsia="ru-RU"/>
        </w:rPr>
        <w:t> </w:t>
      </w:r>
      <w:proofErr w:type="spellStart"/>
      <w:r w:rsidRPr="00A04422">
        <w:rPr>
          <w:rFonts w:ascii="Times New Roman" w:eastAsia="Times New Roman" w:hAnsi="Times New Roman" w:cs="Times New Roman"/>
          <w:sz w:val="24"/>
          <w:szCs w:val="24"/>
          <w:bdr w:val="none" w:sz="0" w:space="0" w:color="auto" w:frame="1"/>
          <w:lang w:eastAsia="ru-RU"/>
        </w:rPr>
        <w:t>English</w:t>
      </w:r>
      <w:proofErr w:type="spellEnd"/>
      <w:r w:rsidRPr="00A04422">
        <w:rPr>
          <w:rFonts w:ascii="Times New Roman" w:eastAsia="Times New Roman" w:hAnsi="Times New Roman" w:cs="Times New Roman"/>
          <w:sz w:val="24"/>
          <w:szCs w:val="24"/>
          <w:lang w:eastAsia="ru-RU"/>
        </w:rPr>
        <w:t>.</w:t>
      </w:r>
      <w:r w:rsidRPr="00A04422">
        <w:rPr>
          <w:rFonts w:ascii="Times New Roman" w:eastAsia="Times New Roman" w:hAnsi="Times New Roman" w:cs="Times New Roman"/>
          <w:spacing w:val="-5"/>
          <w:sz w:val="24"/>
          <w:szCs w:val="24"/>
          <w:bdr w:val="none" w:sz="0" w:space="0" w:color="auto" w:frame="1"/>
          <w:lang w:eastAsia="ru-RU"/>
        </w:rPr>
        <w:t> </w:t>
      </w:r>
      <w:r w:rsidRPr="00A04422">
        <w:rPr>
          <w:rFonts w:ascii="Times New Roman" w:eastAsia="Times New Roman" w:hAnsi="Times New Roman" w:cs="Times New Roman"/>
          <w:sz w:val="24"/>
          <w:szCs w:val="24"/>
          <w:lang w:eastAsia="ru-RU"/>
        </w:rPr>
        <w:t>//</w:t>
      </w:r>
      <w:r w:rsidRPr="00A04422">
        <w:rPr>
          <w:rFonts w:ascii="Times New Roman" w:eastAsia="Times New Roman" w:hAnsi="Times New Roman" w:cs="Times New Roman"/>
          <w:spacing w:val="-4"/>
          <w:sz w:val="24"/>
          <w:szCs w:val="24"/>
          <w:bdr w:val="none" w:sz="0" w:space="0" w:color="auto" w:frame="1"/>
          <w:lang w:eastAsia="ru-RU"/>
        </w:rPr>
        <w:t> </w:t>
      </w:r>
      <w:r w:rsidRPr="00A04422">
        <w:rPr>
          <w:rFonts w:ascii="Times New Roman" w:eastAsia="Times New Roman" w:hAnsi="Times New Roman" w:cs="Times New Roman"/>
          <w:sz w:val="24"/>
          <w:szCs w:val="24"/>
          <w:lang w:eastAsia="ru-RU"/>
        </w:rPr>
        <w:t>Под</w:t>
      </w:r>
      <w:r w:rsidRPr="00A04422">
        <w:rPr>
          <w:rFonts w:ascii="Times New Roman" w:eastAsia="Times New Roman" w:hAnsi="Times New Roman" w:cs="Times New Roman"/>
          <w:spacing w:val="-5"/>
          <w:sz w:val="24"/>
          <w:szCs w:val="24"/>
          <w:bdr w:val="none" w:sz="0" w:space="0" w:color="auto" w:frame="1"/>
          <w:lang w:eastAsia="ru-RU"/>
        </w:rPr>
        <w:t> </w:t>
      </w:r>
      <w:r w:rsidRPr="00A04422">
        <w:rPr>
          <w:rFonts w:ascii="Times New Roman" w:eastAsia="Times New Roman" w:hAnsi="Times New Roman" w:cs="Times New Roman"/>
          <w:sz w:val="24"/>
          <w:szCs w:val="24"/>
          <w:lang w:eastAsia="ru-RU"/>
        </w:rPr>
        <w:t>редакцией</w:t>
      </w:r>
    </w:p>
    <w:p w:rsidR="00A04422" w:rsidRPr="00A04422" w:rsidRDefault="00A04422" w:rsidP="00A04422">
      <w:pPr>
        <w:shd w:val="clear" w:color="auto" w:fill="FFFFFF"/>
        <w:spacing w:after="0" w:line="233" w:lineRule="atLeast"/>
        <w:ind w:left="117" w:right="306"/>
        <w:rPr>
          <w:rFonts w:ascii="Times New Roman" w:eastAsia="Times New Roman" w:hAnsi="Times New Roman" w:cs="Times New Roman"/>
          <w:sz w:val="24"/>
          <w:szCs w:val="24"/>
          <w:lang w:eastAsia="ru-RU"/>
        </w:rPr>
      </w:pPr>
      <w:r w:rsidRPr="00A04422">
        <w:rPr>
          <w:rFonts w:ascii="Times New Roman" w:eastAsia="Times New Roman" w:hAnsi="Times New Roman" w:cs="Times New Roman"/>
          <w:sz w:val="24"/>
          <w:szCs w:val="24"/>
          <w:lang w:eastAsia="ru-RU"/>
        </w:rPr>
        <w:t>М.З.Биболетова.</w:t>
      </w:r>
      <w:r w:rsidRPr="00A04422">
        <w:rPr>
          <w:rFonts w:ascii="Times New Roman" w:eastAsia="Times New Roman" w:hAnsi="Times New Roman" w:cs="Times New Roman"/>
          <w:spacing w:val="43"/>
          <w:sz w:val="24"/>
          <w:szCs w:val="24"/>
          <w:bdr w:val="none" w:sz="0" w:space="0" w:color="auto" w:frame="1"/>
          <w:lang w:eastAsia="ru-RU"/>
        </w:rPr>
        <w:t> </w:t>
      </w:r>
      <w:r w:rsidRPr="00A04422">
        <w:rPr>
          <w:rFonts w:ascii="Times New Roman" w:eastAsia="Times New Roman" w:hAnsi="Times New Roman" w:cs="Times New Roman"/>
          <w:sz w:val="24"/>
          <w:szCs w:val="24"/>
          <w:lang w:eastAsia="ru-RU"/>
        </w:rPr>
        <w:t>Допущено</w:t>
      </w:r>
      <w:r w:rsidRPr="00A04422">
        <w:rPr>
          <w:rFonts w:ascii="Times New Roman" w:eastAsia="Times New Roman" w:hAnsi="Times New Roman" w:cs="Times New Roman"/>
          <w:spacing w:val="-8"/>
          <w:sz w:val="24"/>
          <w:szCs w:val="24"/>
          <w:bdr w:val="none" w:sz="0" w:space="0" w:color="auto" w:frame="1"/>
          <w:lang w:eastAsia="ru-RU"/>
        </w:rPr>
        <w:t> </w:t>
      </w:r>
      <w:r w:rsidRPr="00A04422">
        <w:rPr>
          <w:rFonts w:ascii="Times New Roman" w:eastAsia="Times New Roman" w:hAnsi="Times New Roman" w:cs="Times New Roman"/>
          <w:sz w:val="24"/>
          <w:szCs w:val="24"/>
          <w:lang w:eastAsia="ru-RU"/>
        </w:rPr>
        <w:t>Министерством</w:t>
      </w:r>
      <w:r w:rsidRPr="00A04422">
        <w:rPr>
          <w:rFonts w:ascii="Times New Roman" w:eastAsia="Times New Roman" w:hAnsi="Times New Roman" w:cs="Times New Roman"/>
          <w:spacing w:val="-9"/>
          <w:sz w:val="24"/>
          <w:szCs w:val="24"/>
          <w:bdr w:val="none" w:sz="0" w:space="0" w:color="auto" w:frame="1"/>
          <w:lang w:eastAsia="ru-RU"/>
        </w:rPr>
        <w:t> </w:t>
      </w:r>
      <w:r w:rsidRPr="00A04422">
        <w:rPr>
          <w:rFonts w:ascii="Times New Roman" w:eastAsia="Times New Roman" w:hAnsi="Times New Roman" w:cs="Times New Roman"/>
          <w:sz w:val="24"/>
          <w:szCs w:val="24"/>
          <w:lang w:eastAsia="ru-RU"/>
        </w:rPr>
        <w:t>образования</w:t>
      </w:r>
      <w:r w:rsidRPr="00A04422">
        <w:rPr>
          <w:rFonts w:ascii="Times New Roman" w:eastAsia="Times New Roman" w:hAnsi="Times New Roman" w:cs="Times New Roman"/>
          <w:spacing w:val="-9"/>
          <w:sz w:val="24"/>
          <w:szCs w:val="24"/>
          <w:bdr w:val="none" w:sz="0" w:space="0" w:color="auto" w:frame="1"/>
          <w:lang w:eastAsia="ru-RU"/>
        </w:rPr>
        <w:t> </w:t>
      </w:r>
      <w:r w:rsidRPr="00A04422">
        <w:rPr>
          <w:rFonts w:ascii="Times New Roman" w:eastAsia="Times New Roman" w:hAnsi="Times New Roman" w:cs="Times New Roman"/>
          <w:sz w:val="24"/>
          <w:szCs w:val="24"/>
          <w:lang w:eastAsia="ru-RU"/>
        </w:rPr>
        <w:t>и</w:t>
      </w:r>
      <w:r w:rsidRPr="00A04422">
        <w:rPr>
          <w:rFonts w:ascii="Times New Roman" w:eastAsia="Times New Roman" w:hAnsi="Times New Roman" w:cs="Times New Roman"/>
          <w:spacing w:val="-8"/>
          <w:sz w:val="24"/>
          <w:szCs w:val="24"/>
          <w:bdr w:val="none" w:sz="0" w:space="0" w:color="auto" w:frame="1"/>
          <w:lang w:eastAsia="ru-RU"/>
        </w:rPr>
        <w:t> </w:t>
      </w:r>
      <w:r w:rsidRPr="00A04422">
        <w:rPr>
          <w:rFonts w:ascii="Times New Roman" w:eastAsia="Times New Roman" w:hAnsi="Times New Roman" w:cs="Times New Roman"/>
          <w:sz w:val="24"/>
          <w:szCs w:val="24"/>
          <w:lang w:eastAsia="ru-RU"/>
        </w:rPr>
        <w:t>науки</w:t>
      </w:r>
      <w:r w:rsidRPr="00A04422">
        <w:rPr>
          <w:rFonts w:ascii="Times New Roman" w:eastAsia="Times New Roman" w:hAnsi="Times New Roman" w:cs="Times New Roman"/>
          <w:spacing w:val="-8"/>
          <w:sz w:val="24"/>
          <w:szCs w:val="24"/>
          <w:bdr w:val="none" w:sz="0" w:space="0" w:color="auto" w:frame="1"/>
          <w:lang w:eastAsia="ru-RU"/>
        </w:rPr>
        <w:t> </w:t>
      </w:r>
      <w:r w:rsidRPr="00A04422">
        <w:rPr>
          <w:rFonts w:ascii="Times New Roman" w:eastAsia="Times New Roman" w:hAnsi="Times New Roman" w:cs="Times New Roman"/>
          <w:sz w:val="24"/>
          <w:szCs w:val="24"/>
          <w:lang w:eastAsia="ru-RU"/>
        </w:rPr>
        <w:t>Российской</w:t>
      </w:r>
      <w:r w:rsidRPr="00A04422">
        <w:rPr>
          <w:rFonts w:ascii="Times New Roman" w:eastAsia="Times New Roman" w:hAnsi="Times New Roman" w:cs="Times New Roman"/>
          <w:spacing w:val="43"/>
          <w:sz w:val="24"/>
          <w:szCs w:val="24"/>
          <w:bdr w:val="none" w:sz="0" w:space="0" w:color="auto" w:frame="1"/>
          <w:lang w:eastAsia="ru-RU"/>
        </w:rPr>
        <w:t> </w:t>
      </w:r>
      <w:r w:rsidRPr="00A04422">
        <w:rPr>
          <w:rFonts w:ascii="Times New Roman" w:eastAsia="Times New Roman" w:hAnsi="Times New Roman" w:cs="Times New Roman"/>
          <w:sz w:val="24"/>
          <w:szCs w:val="24"/>
          <w:lang w:eastAsia="ru-RU"/>
        </w:rPr>
        <w:t>Федерации.</w:t>
      </w:r>
      <w:r w:rsidRPr="00A04422">
        <w:rPr>
          <w:rFonts w:ascii="Times New Roman" w:eastAsia="Times New Roman" w:hAnsi="Times New Roman" w:cs="Times New Roman"/>
          <w:spacing w:val="-57"/>
          <w:sz w:val="24"/>
          <w:szCs w:val="24"/>
          <w:bdr w:val="none" w:sz="0" w:space="0" w:color="auto" w:frame="1"/>
          <w:lang w:eastAsia="ru-RU"/>
        </w:rPr>
        <w:t> </w:t>
      </w:r>
      <w:r w:rsidRPr="00A04422">
        <w:rPr>
          <w:rFonts w:ascii="Times New Roman" w:eastAsia="Times New Roman" w:hAnsi="Times New Roman" w:cs="Times New Roman"/>
          <w:sz w:val="24"/>
          <w:szCs w:val="24"/>
          <w:lang w:eastAsia="ru-RU"/>
        </w:rPr>
        <w:t>Москва,</w:t>
      </w:r>
      <w:r w:rsidRPr="00A04422">
        <w:rPr>
          <w:rFonts w:ascii="Times New Roman" w:eastAsia="Times New Roman" w:hAnsi="Times New Roman" w:cs="Times New Roman"/>
          <w:spacing w:val="3"/>
          <w:sz w:val="24"/>
          <w:szCs w:val="24"/>
          <w:bdr w:val="none" w:sz="0" w:space="0" w:color="auto" w:frame="1"/>
          <w:lang w:eastAsia="ru-RU"/>
        </w:rPr>
        <w:t> </w:t>
      </w:r>
      <w:r w:rsidRPr="00A04422">
        <w:rPr>
          <w:rFonts w:ascii="Times New Roman" w:eastAsia="Times New Roman" w:hAnsi="Times New Roman" w:cs="Times New Roman"/>
          <w:sz w:val="24"/>
          <w:szCs w:val="24"/>
          <w:lang w:eastAsia="ru-RU"/>
        </w:rPr>
        <w:t>«Просвещение»,</w:t>
      </w:r>
      <w:r w:rsidRPr="00A04422">
        <w:rPr>
          <w:rFonts w:ascii="Times New Roman" w:eastAsia="Times New Roman" w:hAnsi="Times New Roman" w:cs="Times New Roman"/>
          <w:spacing w:val="2"/>
          <w:sz w:val="24"/>
          <w:szCs w:val="24"/>
          <w:bdr w:val="none" w:sz="0" w:space="0" w:color="auto" w:frame="1"/>
          <w:lang w:eastAsia="ru-RU"/>
        </w:rPr>
        <w:t> </w:t>
      </w:r>
      <w:r w:rsidRPr="00A04422">
        <w:rPr>
          <w:rFonts w:ascii="Times New Roman" w:eastAsia="Times New Roman" w:hAnsi="Times New Roman" w:cs="Times New Roman"/>
          <w:sz w:val="24"/>
          <w:szCs w:val="24"/>
          <w:lang w:eastAsia="ru-RU"/>
        </w:rPr>
        <w:t>202</w:t>
      </w:r>
      <w:r w:rsidRPr="00A04422">
        <w:rPr>
          <w:rFonts w:ascii="Times New Roman" w:eastAsia="Times New Roman" w:hAnsi="Times New Roman" w:cs="Times New Roman"/>
          <w:sz w:val="24"/>
          <w:szCs w:val="24"/>
          <w:bdr w:val="none" w:sz="0" w:space="0" w:color="auto" w:frame="1"/>
          <w:lang w:eastAsia="ru-RU"/>
        </w:rPr>
        <w:t>1</w:t>
      </w:r>
      <w:r w:rsidRPr="00A04422">
        <w:rPr>
          <w:rFonts w:ascii="Times New Roman" w:eastAsia="Times New Roman" w:hAnsi="Times New Roman" w:cs="Times New Roman"/>
          <w:spacing w:val="-1"/>
          <w:sz w:val="24"/>
          <w:szCs w:val="24"/>
          <w:bdr w:val="none" w:sz="0" w:space="0" w:color="auto" w:frame="1"/>
          <w:lang w:eastAsia="ru-RU"/>
        </w:rPr>
        <w:t> </w:t>
      </w:r>
      <w:r w:rsidRPr="00A04422">
        <w:rPr>
          <w:rFonts w:ascii="Times New Roman" w:eastAsia="Times New Roman" w:hAnsi="Times New Roman" w:cs="Times New Roman"/>
          <w:sz w:val="24"/>
          <w:szCs w:val="24"/>
          <w:lang w:eastAsia="ru-RU"/>
        </w:rPr>
        <w:t>г.</w:t>
      </w:r>
    </w:p>
    <w:p w:rsidR="002F1447" w:rsidRPr="00C57D2D" w:rsidRDefault="00801D41" w:rsidP="002F1447">
      <w:pPr>
        <w:pStyle w:val="a4"/>
        <w:shd w:val="clear" w:color="auto" w:fill="FFFFFF"/>
        <w:spacing w:before="0" w:beforeAutospacing="0" w:after="150" w:afterAutospacing="0"/>
        <w:jc w:val="both"/>
      </w:pPr>
      <w:r w:rsidRPr="00C57D2D">
        <w:t>Ра</w:t>
      </w:r>
      <w:r w:rsidR="002F1447" w:rsidRPr="00C57D2D">
        <w:t>бочая программа по английскому языку для 2 - 4 классов составлена на основе</w:t>
      </w:r>
    </w:p>
    <w:p w:rsidR="00801D41" w:rsidRPr="00801D41" w:rsidRDefault="00801D41" w:rsidP="00801D41">
      <w:pPr>
        <w:shd w:val="clear" w:color="auto" w:fill="FFFFFF"/>
        <w:spacing w:after="0" w:afterAutospacing="1" w:line="203" w:lineRule="atLeast"/>
        <w:ind w:right="431"/>
        <w:jc w:val="both"/>
        <w:rPr>
          <w:rFonts w:ascii="Times New Roman" w:eastAsia="Times New Roman" w:hAnsi="Times New Roman" w:cs="Times New Roman"/>
          <w:sz w:val="24"/>
          <w:szCs w:val="24"/>
          <w:lang w:eastAsia="ru-RU"/>
        </w:rPr>
      </w:pPr>
      <w:r w:rsidRPr="00801D41">
        <w:rPr>
          <w:rFonts w:ascii="Times New Roman" w:eastAsia="Times New Roman" w:hAnsi="Times New Roman" w:cs="Times New Roman"/>
          <w:sz w:val="24"/>
          <w:szCs w:val="24"/>
          <w:bdr w:val="none" w:sz="0" w:space="0" w:color="auto" w:frame="1"/>
          <w:lang w:eastAsia="ru-RU"/>
        </w:rPr>
        <w:t>1.      Конституции</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РФ,</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принятой</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на</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всенародном</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голосовании</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12</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декабря</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1993</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г.</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Российская</w:t>
      </w:r>
      <w:r w:rsidRPr="00801D41">
        <w:rPr>
          <w:rFonts w:ascii="Times New Roman" w:eastAsia="Times New Roman" w:hAnsi="Times New Roman" w:cs="Times New Roman"/>
          <w:spacing w:val="-4"/>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газета.</w:t>
      </w:r>
      <w:r w:rsidRPr="00801D41">
        <w:rPr>
          <w:rFonts w:ascii="Times New Roman" w:eastAsia="Times New Roman" w:hAnsi="Times New Roman" w:cs="Times New Roman"/>
          <w:spacing w:val="-2"/>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w:t>
      </w:r>
      <w:r w:rsidRPr="00801D41">
        <w:rPr>
          <w:rFonts w:ascii="Times New Roman" w:eastAsia="Times New Roman" w:hAnsi="Times New Roman" w:cs="Times New Roman"/>
          <w:spacing w:val="3"/>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237,</w:t>
      </w:r>
      <w:r w:rsidRPr="00801D41">
        <w:rPr>
          <w:rFonts w:ascii="Times New Roman" w:eastAsia="Times New Roman" w:hAnsi="Times New Roman" w:cs="Times New Roman"/>
          <w:spacing w:val="3"/>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25.12.1993</w:t>
      </w:r>
      <w:r w:rsidRPr="00801D41">
        <w:rPr>
          <w:rFonts w:ascii="Times New Roman" w:eastAsia="Times New Roman" w:hAnsi="Times New Roman" w:cs="Times New Roman"/>
          <w:spacing w:val="-4"/>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(с</w:t>
      </w:r>
      <w:r w:rsidRPr="00801D41">
        <w:rPr>
          <w:rFonts w:ascii="Times New Roman" w:eastAsia="Times New Roman" w:hAnsi="Times New Roman" w:cs="Times New Roman"/>
          <w:spacing w:val="-4"/>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последующими</w:t>
      </w:r>
      <w:r w:rsidRPr="00801D41">
        <w:rPr>
          <w:rFonts w:ascii="Times New Roman" w:eastAsia="Times New Roman" w:hAnsi="Times New Roman" w:cs="Times New Roman"/>
          <w:spacing w:val="2"/>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изменениями).</w:t>
      </w:r>
    </w:p>
    <w:p w:rsidR="00801D41" w:rsidRPr="00801D41" w:rsidRDefault="00801D41" w:rsidP="00801D41">
      <w:pPr>
        <w:shd w:val="clear" w:color="auto" w:fill="FFFFFF"/>
        <w:spacing w:after="0" w:afterAutospacing="1" w:line="240" w:lineRule="auto"/>
        <w:ind w:right="416"/>
        <w:jc w:val="both"/>
        <w:rPr>
          <w:rFonts w:ascii="Times New Roman" w:eastAsia="Times New Roman" w:hAnsi="Times New Roman" w:cs="Times New Roman"/>
          <w:sz w:val="24"/>
          <w:szCs w:val="24"/>
          <w:lang w:eastAsia="ru-RU"/>
        </w:rPr>
      </w:pPr>
      <w:r w:rsidRPr="00801D41">
        <w:rPr>
          <w:rFonts w:ascii="Times New Roman" w:eastAsia="Times New Roman" w:hAnsi="Times New Roman" w:cs="Times New Roman"/>
          <w:sz w:val="24"/>
          <w:szCs w:val="24"/>
          <w:bdr w:val="none" w:sz="0" w:space="0" w:color="auto" w:frame="1"/>
          <w:lang w:eastAsia="ru-RU"/>
        </w:rPr>
        <w:t>2.      Конвенции о правах ребенка, одобренной Генеральной Ассамблеей ООН 20.11.1989 //</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Сборник</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международных</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договоров</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СССР.</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1993,</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выпуск</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XLVI</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(с</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последующими</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изменениями).</w:t>
      </w:r>
    </w:p>
    <w:p w:rsidR="00801D41" w:rsidRPr="00801D41" w:rsidRDefault="00801D41" w:rsidP="00801D41">
      <w:pPr>
        <w:shd w:val="clear" w:color="auto" w:fill="FFFFFF"/>
        <w:spacing w:after="0" w:afterAutospacing="1" w:line="240" w:lineRule="auto"/>
        <w:ind w:right="419"/>
        <w:jc w:val="both"/>
        <w:rPr>
          <w:rFonts w:ascii="Times New Roman" w:eastAsia="Times New Roman" w:hAnsi="Times New Roman" w:cs="Times New Roman"/>
          <w:sz w:val="24"/>
          <w:szCs w:val="24"/>
          <w:lang w:eastAsia="ru-RU"/>
        </w:rPr>
      </w:pPr>
      <w:r w:rsidRPr="00801D41">
        <w:rPr>
          <w:rFonts w:ascii="Times New Roman" w:eastAsia="Times New Roman" w:hAnsi="Times New Roman" w:cs="Times New Roman"/>
          <w:sz w:val="24"/>
          <w:szCs w:val="24"/>
          <w:bdr w:val="none" w:sz="0" w:space="0" w:color="auto" w:frame="1"/>
          <w:lang w:eastAsia="ru-RU"/>
        </w:rPr>
        <w:t>3.      Федерального</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закона</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от</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29.12.2012</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273-ФЗ</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«Об</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образовании</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в</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Российской</w:t>
      </w:r>
      <w:r w:rsidRPr="00801D41">
        <w:rPr>
          <w:rFonts w:ascii="Times New Roman" w:eastAsia="Times New Roman" w:hAnsi="Times New Roman" w:cs="Times New Roman"/>
          <w:spacing w:val="-57"/>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Федерации»</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Собрание</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законодательства</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РФ.</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2012,</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53</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(ч.</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1).</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Ст.</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7598</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(с</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последующими</w:t>
      </w:r>
      <w:r w:rsidRPr="00801D41">
        <w:rPr>
          <w:rFonts w:ascii="Times New Roman" w:eastAsia="Times New Roman" w:hAnsi="Times New Roman" w:cs="Times New Roman"/>
          <w:spacing w:val="2"/>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изменениями).</w:t>
      </w:r>
    </w:p>
    <w:p w:rsidR="00801D41" w:rsidRPr="00801D41" w:rsidRDefault="00801D41" w:rsidP="00801D41">
      <w:pPr>
        <w:shd w:val="clear" w:color="auto" w:fill="FFFFFF"/>
        <w:spacing w:after="0" w:afterAutospacing="1" w:line="203" w:lineRule="atLeast"/>
        <w:ind w:right="420"/>
        <w:jc w:val="both"/>
        <w:rPr>
          <w:rFonts w:ascii="Times New Roman" w:eastAsia="Times New Roman" w:hAnsi="Times New Roman" w:cs="Times New Roman"/>
          <w:sz w:val="24"/>
          <w:szCs w:val="24"/>
          <w:lang w:eastAsia="ru-RU"/>
        </w:rPr>
      </w:pPr>
      <w:r w:rsidRPr="00801D41">
        <w:rPr>
          <w:rFonts w:ascii="Times New Roman" w:eastAsia="Times New Roman" w:hAnsi="Times New Roman" w:cs="Times New Roman"/>
          <w:sz w:val="24"/>
          <w:szCs w:val="24"/>
          <w:bdr w:val="none" w:sz="0" w:space="0" w:color="auto" w:frame="1"/>
          <w:lang w:eastAsia="ru-RU"/>
        </w:rPr>
        <w:t>4.      Федерального</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государственного</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образовательного</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стандарта</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начального</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общего</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образования;</w:t>
      </w:r>
    </w:p>
    <w:p w:rsidR="00801D41" w:rsidRPr="00801D41" w:rsidRDefault="00801D41" w:rsidP="00801D41">
      <w:pPr>
        <w:shd w:val="clear" w:color="auto" w:fill="FFFFFF"/>
        <w:spacing w:after="0" w:afterAutospacing="1" w:line="240" w:lineRule="auto"/>
        <w:ind w:right="425"/>
        <w:jc w:val="both"/>
        <w:rPr>
          <w:rFonts w:ascii="Times New Roman" w:eastAsia="Times New Roman" w:hAnsi="Times New Roman" w:cs="Times New Roman"/>
          <w:sz w:val="24"/>
          <w:szCs w:val="24"/>
          <w:lang w:eastAsia="ru-RU"/>
        </w:rPr>
      </w:pPr>
      <w:r w:rsidRPr="00801D41">
        <w:rPr>
          <w:rFonts w:ascii="Times New Roman" w:eastAsia="Times New Roman" w:hAnsi="Times New Roman" w:cs="Times New Roman"/>
          <w:sz w:val="24"/>
          <w:szCs w:val="24"/>
          <w:bdr w:val="none" w:sz="0" w:space="0" w:color="auto" w:frame="1"/>
          <w:lang w:eastAsia="ru-RU"/>
        </w:rPr>
        <w:t>5.      Приказ</w:t>
      </w:r>
      <w:r w:rsidRPr="00801D41">
        <w:rPr>
          <w:rFonts w:ascii="Times New Roman" w:eastAsia="Times New Roman" w:hAnsi="Times New Roman" w:cs="Times New Roman"/>
          <w:spacing w:val="1"/>
          <w:sz w:val="24"/>
          <w:szCs w:val="24"/>
          <w:bdr w:val="none" w:sz="0" w:space="0" w:color="auto" w:frame="1"/>
          <w:lang w:eastAsia="ru-RU"/>
        </w:rPr>
        <w:t> </w:t>
      </w:r>
      <w:proofErr w:type="spellStart"/>
      <w:r w:rsidRPr="00801D41">
        <w:rPr>
          <w:rFonts w:ascii="Times New Roman" w:eastAsia="Times New Roman" w:hAnsi="Times New Roman" w:cs="Times New Roman"/>
          <w:sz w:val="24"/>
          <w:szCs w:val="24"/>
          <w:bdr w:val="none" w:sz="0" w:space="0" w:color="auto" w:frame="1"/>
          <w:lang w:eastAsia="ru-RU"/>
        </w:rPr>
        <w:t>Минобрнауки</w:t>
      </w:r>
      <w:proofErr w:type="spellEnd"/>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России от 19.12.2014 N 1598 "Об</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утверждении</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федерального</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государственного</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образовательного</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стандарта</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начального</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общего</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образования</w:t>
      </w:r>
      <w:r w:rsidRPr="00801D41">
        <w:rPr>
          <w:rFonts w:ascii="Times New Roman" w:eastAsia="Times New Roman" w:hAnsi="Times New Roman" w:cs="Times New Roman"/>
          <w:spacing w:val="-57"/>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обучающихся</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с</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ограниченными</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возможностями</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здоровья"</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(Зарегистрировано</w:t>
      </w:r>
      <w:r w:rsidRPr="00801D41">
        <w:rPr>
          <w:rFonts w:ascii="Times New Roman" w:eastAsia="Times New Roman" w:hAnsi="Times New Roman" w:cs="Times New Roman"/>
          <w:spacing w:val="1"/>
          <w:sz w:val="24"/>
          <w:szCs w:val="24"/>
          <w:bdr w:val="none" w:sz="0" w:space="0" w:color="auto" w:frame="1"/>
          <w:lang w:eastAsia="ru-RU"/>
        </w:rPr>
        <w:t> </w:t>
      </w:r>
      <w:r w:rsidRPr="00801D41">
        <w:rPr>
          <w:rFonts w:ascii="Times New Roman" w:eastAsia="Times New Roman" w:hAnsi="Times New Roman" w:cs="Times New Roman"/>
          <w:sz w:val="24"/>
          <w:szCs w:val="24"/>
          <w:bdr w:val="none" w:sz="0" w:space="0" w:color="auto" w:frame="1"/>
          <w:lang w:eastAsia="ru-RU"/>
        </w:rPr>
        <w:t>в</w:t>
      </w:r>
    </w:p>
    <w:p w:rsidR="002F1447" w:rsidRPr="00C57D2D" w:rsidRDefault="002F1447" w:rsidP="00801D41">
      <w:pPr>
        <w:pStyle w:val="a4"/>
        <w:shd w:val="clear" w:color="auto" w:fill="FFFFFF"/>
        <w:tabs>
          <w:tab w:val="center" w:pos="4677"/>
        </w:tabs>
        <w:spacing w:before="0" w:beforeAutospacing="0" w:after="150" w:afterAutospacing="0"/>
        <w:jc w:val="both"/>
      </w:pPr>
      <w:r w:rsidRPr="00C57D2D">
        <w:rPr>
          <w:b/>
          <w:bCs/>
        </w:rPr>
        <w:t>Цели и задачи обучения</w:t>
      </w:r>
      <w:r w:rsidR="00801D41" w:rsidRPr="00C57D2D">
        <w:rPr>
          <w:b/>
          <w:bCs/>
        </w:rPr>
        <w:tab/>
      </w:r>
    </w:p>
    <w:p w:rsidR="002F1447" w:rsidRPr="00C57D2D" w:rsidRDefault="002F1447" w:rsidP="002F1447">
      <w:pPr>
        <w:pStyle w:val="a4"/>
        <w:shd w:val="clear" w:color="auto" w:fill="FFFFFF"/>
        <w:spacing w:before="0" w:beforeAutospacing="0" w:after="150" w:afterAutospacing="0"/>
        <w:jc w:val="both"/>
      </w:pPr>
      <w:r w:rsidRPr="00C57D2D">
        <w:t>Предлагаемый начальный курс английского языка имеет целью комплексное решение задач, стоящих перед предметом «иностранный язык», а именно формирование иноязычной коммуникативной компетенции учащихся, понимаемой как их способность и готовность общаться на английском языке в пределах, определенных компонентом ФГОС по иностранным языкам и примерной программой.</w:t>
      </w:r>
    </w:p>
    <w:p w:rsidR="002F1447" w:rsidRPr="00C57D2D" w:rsidRDefault="002F1447" w:rsidP="002F1447">
      <w:pPr>
        <w:pStyle w:val="a4"/>
        <w:shd w:val="clear" w:color="auto" w:fill="FFFFFF"/>
        <w:spacing w:before="0" w:beforeAutospacing="0" w:after="150" w:afterAutospacing="0"/>
        <w:jc w:val="both"/>
      </w:pPr>
      <w:r w:rsidRPr="00C57D2D">
        <w:t>Эта цель подразумевает решение следующих задач:</w:t>
      </w:r>
    </w:p>
    <w:p w:rsidR="002F1447" w:rsidRPr="00C57D2D" w:rsidRDefault="002F1447" w:rsidP="002F1447">
      <w:pPr>
        <w:pStyle w:val="a4"/>
        <w:shd w:val="clear" w:color="auto" w:fill="FFFFFF"/>
        <w:spacing w:before="0" w:beforeAutospacing="0" w:after="150" w:afterAutospacing="0"/>
        <w:jc w:val="both"/>
      </w:pPr>
      <w:r w:rsidRPr="00C57D2D">
        <w:t>- формировать умение общаться на английском языке с учетом речевых возможностей, потребностей и интересов младших школьников: элементарных коммуникативных умений в говорении, аудировании, чтении, письме;</w:t>
      </w:r>
    </w:p>
    <w:p w:rsidR="002F1447" w:rsidRPr="00C57D2D" w:rsidRDefault="002F1447" w:rsidP="002F1447">
      <w:pPr>
        <w:pStyle w:val="a4"/>
        <w:shd w:val="clear" w:color="auto" w:fill="FFFFFF"/>
        <w:spacing w:before="0" w:beforeAutospacing="0" w:after="150" w:afterAutospacing="0"/>
        <w:jc w:val="both"/>
      </w:pPr>
      <w:r w:rsidRPr="00C57D2D">
        <w:t>- развивать личность ребенка, его речевые способности, внимание, мышление, память и воображение; мотивацию к дальнейшему изучению английского языка на последующих ступенях школьного образования;</w:t>
      </w:r>
    </w:p>
    <w:p w:rsidR="002F1447" w:rsidRPr="00C57D2D" w:rsidRDefault="002F1447" w:rsidP="002F1447">
      <w:pPr>
        <w:pStyle w:val="a4"/>
        <w:shd w:val="clear" w:color="auto" w:fill="FFFFFF"/>
        <w:spacing w:before="0" w:beforeAutospacing="0" w:after="150" w:afterAutospacing="0"/>
        <w:jc w:val="both"/>
      </w:pPr>
      <w:r w:rsidRPr="00C57D2D">
        <w:t>- обеспечивать коммуникативно-психологическую адаптацию младших школьников к новому языковому миру для преодоления в дальнейшем психологических барьеров в использовании английского языка как средства общения;</w:t>
      </w:r>
    </w:p>
    <w:p w:rsidR="002F1447" w:rsidRPr="00C57D2D" w:rsidRDefault="002F1447" w:rsidP="002F1447">
      <w:pPr>
        <w:pStyle w:val="a4"/>
        <w:shd w:val="clear" w:color="auto" w:fill="FFFFFF"/>
        <w:spacing w:before="0" w:beforeAutospacing="0" w:after="150" w:afterAutospacing="0"/>
        <w:jc w:val="both"/>
      </w:pPr>
      <w:r w:rsidRPr="00C57D2D">
        <w:t>- осваивать элементарные лингвистические представления, доступные младшим школьникам и необходимые для овладения устной и письменной речью на английском языке: формирование некоторых универсальных лингвистических понятий (звук, буква, слово, предложение, части речи, интонация и т.п.), наблюдаемых в родном и английском языках;</w:t>
      </w:r>
    </w:p>
    <w:p w:rsidR="002F1447" w:rsidRPr="00C57D2D" w:rsidRDefault="002F1447" w:rsidP="002F1447">
      <w:pPr>
        <w:pStyle w:val="a4"/>
        <w:shd w:val="clear" w:color="auto" w:fill="FFFFFF"/>
        <w:spacing w:before="0" w:beforeAutospacing="0" w:after="150" w:afterAutospacing="0"/>
        <w:jc w:val="both"/>
      </w:pPr>
      <w:r w:rsidRPr="00C57D2D">
        <w:lastRenderedPageBreak/>
        <w:t>- приобщать к новому социальному опыту с использованием английского языка: знакомство с миром их зарубежных сверстников, с некоторыми обычаями страны изучаемого языка. С детским песенным, стихотворным и сказочным фольклором на английском языке, с доступными учащимся произведениями детской художественной литературы на английском языке. Воспитание дружелюбного отношения к представителям других стран;</w:t>
      </w:r>
    </w:p>
    <w:p w:rsidR="002F1447" w:rsidRPr="00C57D2D" w:rsidRDefault="002F1447" w:rsidP="002F1447">
      <w:pPr>
        <w:pStyle w:val="a4"/>
        <w:shd w:val="clear" w:color="auto" w:fill="FFFFFF"/>
        <w:spacing w:before="0" w:beforeAutospacing="0" w:after="150" w:afterAutospacing="0"/>
        <w:jc w:val="both"/>
      </w:pPr>
      <w:r w:rsidRPr="00C57D2D">
        <w:t>- формировать речевые, интеллектуальные и познавательные способности младших школьников, а также их общеучебные умения;</w:t>
      </w:r>
    </w:p>
    <w:p w:rsidR="002F1447" w:rsidRPr="00C57D2D" w:rsidRDefault="002F1447" w:rsidP="002F1447">
      <w:pPr>
        <w:pStyle w:val="a4"/>
        <w:shd w:val="clear" w:color="auto" w:fill="FFFFFF"/>
        <w:spacing w:before="0" w:beforeAutospacing="0" w:after="150" w:afterAutospacing="0"/>
        <w:jc w:val="both"/>
      </w:pPr>
      <w:r w:rsidRPr="00C57D2D">
        <w:t>- развивать эмоциональную сферу в процессе обучающих игр, учебных спектаклей с использованием английского языка;</w:t>
      </w:r>
    </w:p>
    <w:p w:rsidR="002F1447" w:rsidRPr="00C57D2D" w:rsidRDefault="002F1447" w:rsidP="002F1447">
      <w:pPr>
        <w:pStyle w:val="a4"/>
        <w:shd w:val="clear" w:color="auto" w:fill="FFFFFF"/>
        <w:spacing w:before="0" w:beforeAutospacing="0" w:after="150" w:afterAutospacing="0"/>
        <w:jc w:val="both"/>
      </w:pPr>
      <w:r w:rsidRPr="00C57D2D">
        <w:t>- приобщать младших школьников к новому социальному опыту за счет проигрывания на английском языке различных ролей в игровых ситуациях, типичных для семейного, бытового, учебного общения.</w:t>
      </w:r>
    </w:p>
    <w:p w:rsidR="002F1447" w:rsidRPr="00C57D2D" w:rsidRDefault="002F1447" w:rsidP="002F1447">
      <w:pPr>
        <w:pStyle w:val="a4"/>
        <w:shd w:val="clear" w:color="auto" w:fill="FFFFFF"/>
        <w:spacing w:before="0" w:beforeAutospacing="0" w:after="150" w:afterAutospacing="0"/>
        <w:jc w:val="both"/>
      </w:pPr>
      <w:r w:rsidRPr="00C57D2D">
        <w:rPr>
          <w:u w:val="single"/>
        </w:rPr>
        <w:t>Вклад учебного предмета «</w:t>
      </w:r>
      <w:r w:rsidR="00801D41" w:rsidRPr="00801D41">
        <w:rPr>
          <w:color w:val="000000"/>
          <w:bdr w:val="none" w:sz="0" w:space="0" w:color="auto" w:frame="1"/>
        </w:rPr>
        <w:t>Английский с удовольствием</w:t>
      </w:r>
      <w:r w:rsidRPr="00C57D2D">
        <w:rPr>
          <w:u w:val="single"/>
        </w:rPr>
        <w:t>» в общее образование ребенка</w:t>
      </w:r>
    </w:p>
    <w:p w:rsidR="002F1447" w:rsidRPr="00C57D2D" w:rsidRDefault="002F1447" w:rsidP="002F1447">
      <w:pPr>
        <w:pStyle w:val="a4"/>
        <w:shd w:val="clear" w:color="auto" w:fill="FFFFFF"/>
        <w:spacing w:before="0" w:beforeAutospacing="0" w:after="150" w:afterAutospacing="0"/>
        <w:jc w:val="both"/>
      </w:pPr>
      <w:r w:rsidRPr="00C57D2D">
        <w:t>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полиязычного мира.</w:t>
      </w:r>
    </w:p>
    <w:p w:rsidR="002F1447" w:rsidRPr="00C57D2D" w:rsidRDefault="002F1447" w:rsidP="002F1447">
      <w:pPr>
        <w:pStyle w:val="a4"/>
        <w:shd w:val="clear" w:color="auto" w:fill="FFFFFF"/>
        <w:spacing w:before="0" w:beforeAutospacing="0" w:after="150" w:afterAutospacing="0"/>
        <w:jc w:val="both"/>
      </w:pPr>
      <w:r w:rsidRPr="00C57D2D">
        <w:t>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2F1447" w:rsidRPr="00C57D2D" w:rsidRDefault="002F1447" w:rsidP="002F1447">
      <w:pPr>
        <w:pStyle w:val="a4"/>
        <w:shd w:val="clear" w:color="auto" w:fill="FFFFFF"/>
        <w:spacing w:before="0" w:beforeAutospacing="0" w:after="150" w:afterAutospacing="0"/>
        <w:jc w:val="both"/>
      </w:pPr>
      <w:r w:rsidRPr="00C57D2D">
        <w:t>Роль ИЯ как учебного предмета возрастает также в связи с введением ФГОС НОО, где «развитие личности обучающегося на основе универсальных учебных действий, познание и освоение мира составляют цель и основной результат образования». «Иностранный язык» поистине уникален по своим образовательным возможностям и способен внести свой особый вклад в главный результат образования – воспитание гражданина России.</w:t>
      </w:r>
    </w:p>
    <w:p w:rsidR="00801D41" w:rsidRPr="00801D41" w:rsidRDefault="00801D41" w:rsidP="00801D41">
      <w:pPr>
        <w:shd w:val="clear" w:color="auto" w:fill="FFFFFF"/>
        <w:spacing w:after="0" w:line="384" w:lineRule="atLeast"/>
        <w:rPr>
          <w:rFonts w:ascii="Times New Roman" w:eastAsia="Times New Roman" w:hAnsi="Times New Roman" w:cs="Times New Roman"/>
          <w:sz w:val="24"/>
          <w:szCs w:val="24"/>
          <w:lang w:eastAsia="ru-RU"/>
        </w:rPr>
      </w:pPr>
      <w:r w:rsidRPr="00801D41">
        <w:rPr>
          <w:rFonts w:ascii="Times New Roman" w:eastAsia="Times New Roman" w:hAnsi="Times New Roman" w:cs="Times New Roman"/>
          <w:color w:val="000000"/>
          <w:sz w:val="24"/>
          <w:szCs w:val="24"/>
          <w:bdr w:val="none" w:sz="0" w:space="0" w:color="auto" w:frame="1"/>
          <w:lang w:eastAsia="ru-RU"/>
        </w:rPr>
        <w:t>Рабочая программа по английскому языку по учебнику </w:t>
      </w:r>
      <w:proofErr w:type="gramStart"/>
      <w:r w:rsidRPr="00801D41">
        <w:rPr>
          <w:rFonts w:ascii="Times New Roman" w:eastAsia="Times New Roman" w:hAnsi="Times New Roman" w:cs="Times New Roman"/>
          <w:color w:val="000000"/>
          <w:sz w:val="24"/>
          <w:szCs w:val="24"/>
          <w:bdr w:val="none" w:sz="0" w:space="0" w:color="auto" w:frame="1"/>
          <w:lang w:eastAsia="ru-RU"/>
        </w:rPr>
        <w:t>«  </w:t>
      </w:r>
      <w:proofErr w:type="spellStart"/>
      <w:r w:rsidRPr="00801D41">
        <w:rPr>
          <w:rFonts w:ascii="Times New Roman" w:eastAsia="Times New Roman" w:hAnsi="Times New Roman" w:cs="Times New Roman"/>
          <w:color w:val="000000"/>
          <w:sz w:val="24"/>
          <w:szCs w:val="24"/>
          <w:bdr w:val="none" w:sz="0" w:space="0" w:color="auto" w:frame="1"/>
          <w:lang w:eastAsia="ru-RU"/>
        </w:rPr>
        <w:t>Enjoy</w:t>
      </w:r>
      <w:proofErr w:type="spellEnd"/>
      <w:proofErr w:type="gramEnd"/>
      <w:r w:rsidRPr="00801D41">
        <w:rPr>
          <w:rFonts w:ascii="Times New Roman" w:eastAsia="Times New Roman" w:hAnsi="Times New Roman" w:cs="Times New Roman"/>
          <w:color w:val="000000"/>
          <w:sz w:val="24"/>
          <w:szCs w:val="24"/>
          <w:bdr w:val="none" w:sz="0" w:space="0" w:color="auto" w:frame="1"/>
          <w:lang w:eastAsia="ru-RU"/>
        </w:rPr>
        <w:t xml:space="preserve"> </w:t>
      </w:r>
      <w:proofErr w:type="spellStart"/>
      <w:r w:rsidRPr="00801D41">
        <w:rPr>
          <w:rFonts w:ascii="Times New Roman" w:eastAsia="Times New Roman" w:hAnsi="Times New Roman" w:cs="Times New Roman"/>
          <w:color w:val="000000"/>
          <w:sz w:val="24"/>
          <w:szCs w:val="24"/>
          <w:bdr w:val="none" w:sz="0" w:space="0" w:color="auto" w:frame="1"/>
          <w:lang w:eastAsia="ru-RU"/>
        </w:rPr>
        <w:t>English</w:t>
      </w:r>
      <w:proofErr w:type="spellEnd"/>
      <w:r w:rsidRPr="00801D41">
        <w:rPr>
          <w:rFonts w:ascii="Times New Roman" w:eastAsia="Times New Roman" w:hAnsi="Times New Roman" w:cs="Times New Roman"/>
          <w:color w:val="000000"/>
          <w:sz w:val="24"/>
          <w:szCs w:val="24"/>
          <w:bdr w:val="none" w:sz="0" w:space="0" w:color="auto" w:frame="1"/>
          <w:lang w:eastAsia="ru-RU"/>
        </w:rPr>
        <w:t>»  « Английский с удовольствием» 2 - 4 класс </w:t>
      </w:r>
      <w:proofErr w:type="spellStart"/>
      <w:r w:rsidRPr="00801D41">
        <w:rPr>
          <w:rFonts w:ascii="Times New Roman" w:eastAsia="Times New Roman" w:hAnsi="Times New Roman" w:cs="Times New Roman"/>
          <w:color w:val="000000"/>
          <w:sz w:val="24"/>
          <w:szCs w:val="24"/>
          <w:bdr w:val="none" w:sz="0" w:space="0" w:color="auto" w:frame="1"/>
          <w:lang w:eastAsia="ru-RU"/>
        </w:rPr>
        <w:t>Биболетова</w:t>
      </w:r>
      <w:proofErr w:type="spellEnd"/>
      <w:r w:rsidRPr="00801D41">
        <w:rPr>
          <w:rFonts w:ascii="Times New Roman" w:eastAsia="Times New Roman" w:hAnsi="Times New Roman" w:cs="Times New Roman"/>
          <w:color w:val="000000"/>
          <w:sz w:val="24"/>
          <w:szCs w:val="24"/>
          <w:bdr w:val="none" w:sz="0" w:space="0" w:color="auto" w:frame="1"/>
          <w:lang w:eastAsia="ru-RU"/>
        </w:rPr>
        <w:t xml:space="preserve"> М.З., Денисенко О.А.,  </w:t>
      </w:r>
      <w:proofErr w:type="spellStart"/>
      <w:r w:rsidRPr="00801D41">
        <w:rPr>
          <w:rFonts w:ascii="Times New Roman" w:eastAsia="Times New Roman" w:hAnsi="Times New Roman" w:cs="Times New Roman"/>
          <w:color w:val="000000"/>
          <w:sz w:val="24"/>
          <w:szCs w:val="24"/>
          <w:bdr w:val="none" w:sz="0" w:space="0" w:color="auto" w:frame="1"/>
          <w:lang w:eastAsia="ru-RU"/>
        </w:rPr>
        <w:t>Т</w:t>
      </w:r>
      <w:r w:rsidRPr="00C57D2D">
        <w:rPr>
          <w:rFonts w:ascii="Times New Roman" w:eastAsia="Times New Roman" w:hAnsi="Times New Roman" w:cs="Times New Roman"/>
          <w:color w:val="000000"/>
          <w:sz w:val="24"/>
          <w:szCs w:val="24"/>
          <w:bdr w:val="none" w:sz="0" w:space="0" w:color="auto" w:frame="1"/>
          <w:lang w:eastAsia="ru-RU"/>
        </w:rPr>
        <w:t>рубанева</w:t>
      </w:r>
      <w:proofErr w:type="spellEnd"/>
      <w:r w:rsidRPr="00C57D2D">
        <w:rPr>
          <w:rFonts w:ascii="Times New Roman" w:eastAsia="Times New Roman" w:hAnsi="Times New Roman" w:cs="Times New Roman"/>
          <w:color w:val="000000"/>
          <w:sz w:val="24"/>
          <w:szCs w:val="24"/>
          <w:bdr w:val="none" w:sz="0" w:space="0" w:color="auto" w:frame="1"/>
          <w:lang w:eastAsia="ru-RU"/>
        </w:rPr>
        <w:t xml:space="preserve"> Н.Н.  М.-Дрофа    2021 </w:t>
      </w:r>
      <w:r w:rsidRPr="00801D41">
        <w:rPr>
          <w:rFonts w:ascii="Times New Roman" w:eastAsia="Times New Roman" w:hAnsi="Times New Roman" w:cs="Times New Roman"/>
          <w:color w:val="000000"/>
          <w:sz w:val="24"/>
          <w:szCs w:val="24"/>
          <w:bdr w:val="none" w:sz="0" w:space="0" w:color="auto" w:frame="1"/>
          <w:lang w:eastAsia="ru-RU"/>
        </w:rPr>
        <w:t>год  </w:t>
      </w:r>
    </w:p>
    <w:p w:rsidR="002F1447" w:rsidRPr="00C57D2D" w:rsidRDefault="002F1447" w:rsidP="002F1447">
      <w:pPr>
        <w:pStyle w:val="a4"/>
        <w:shd w:val="clear" w:color="auto" w:fill="FFFFFF"/>
        <w:spacing w:before="0" w:beforeAutospacing="0" w:after="150" w:afterAutospacing="0"/>
        <w:ind w:firstLine="360"/>
        <w:jc w:val="both"/>
      </w:pPr>
      <w:r w:rsidRPr="00C57D2D">
        <w:t xml:space="preserve">Данная рабочая программа предназначена для реализации процесса обучения школьников в условиях общеобразовательного учреждения из расчета 34 учебные недели. </w:t>
      </w:r>
    </w:p>
    <w:p w:rsidR="002259F9" w:rsidRPr="002259F9" w:rsidRDefault="002259F9" w:rsidP="0024795C">
      <w:pPr>
        <w:spacing w:after="150" w:line="240" w:lineRule="auto"/>
        <w:rPr>
          <w:rFonts w:ascii="Times New Roman" w:eastAsia="Times New Roman" w:hAnsi="Times New Roman" w:cs="Times New Roman"/>
          <w:b/>
          <w:bCs/>
          <w:sz w:val="24"/>
          <w:szCs w:val="24"/>
          <w:lang w:eastAsia="ru-RU"/>
        </w:rPr>
      </w:pPr>
    </w:p>
    <w:p w:rsidR="00C926F1" w:rsidRPr="002259F9" w:rsidRDefault="00C926F1" w:rsidP="00C926F1">
      <w:pPr>
        <w:pStyle w:val="a7"/>
        <w:jc w:val="center"/>
        <w:rPr>
          <w:rFonts w:ascii="Times New Roman" w:hAnsi="Times New Roman" w:cs="Times New Roman"/>
          <w:b/>
          <w:sz w:val="24"/>
          <w:szCs w:val="24"/>
        </w:rPr>
      </w:pPr>
      <w:r w:rsidRPr="002259F9">
        <w:rPr>
          <w:rFonts w:ascii="Times New Roman" w:hAnsi="Times New Roman" w:cs="Times New Roman"/>
          <w:b/>
          <w:sz w:val="24"/>
          <w:szCs w:val="24"/>
        </w:rPr>
        <w:t>Предметная область «Математика и информатика»</w:t>
      </w:r>
    </w:p>
    <w:p w:rsidR="002F1447" w:rsidRPr="002259F9" w:rsidRDefault="00C926F1" w:rsidP="00C926F1">
      <w:pPr>
        <w:pStyle w:val="a7"/>
        <w:jc w:val="center"/>
        <w:rPr>
          <w:rFonts w:ascii="Times New Roman" w:hAnsi="Times New Roman" w:cs="Times New Roman"/>
          <w:b/>
          <w:sz w:val="24"/>
          <w:szCs w:val="24"/>
        </w:rPr>
      </w:pPr>
      <w:r w:rsidRPr="002259F9">
        <w:rPr>
          <w:rFonts w:ascii="Times New Roman" w:hAnsi="Times New Roman" w:cs="Times New Roman"/>
          <w:b/>
          <w:sz w:val="24"/>
          <w:szCs w:val="24"/>
        </w:rPr>
        <w:t xml:space="preserve"> </w:t>
      </w:r>
    </w:p>
    <w:p w:rsidR="00883318" w:rsidRPr="002259F9" w:rsidRDefault="00B06985" w:rsidP="00883318">
      <w:pPr>
        <w:spacing w:after="150" w:line="240" w:lineRule="auto"/>
        <w:jc w:val="center"/>
        <w:rPr>
          <w:rFonts w:ascii="Times New Roman" w:eastAsia="Times New Roman" w:hAnsi="Times New Roman" w:cs="Times New Roman"/>
          <w:b/>
          <w:bCs/>
          <w:sz w:val="24"/>
          <w:szCs w:val="24"/>
          <w:lang w:eastAsia="ru-RU"/>
        </w:rPr>
      </w:pPr>
      <w:r w:rsidRPr="002259F9">
        <w:rPr>
          <w:rFonts w:ascii="Times New Roman" w:eastAsia="Times New Roman" w:hAnsi="Times New Roman" w:cs="Times New Roman"/>
          <w:b/>
          <w:bCs/>
          <w:sz w:val="24"/>
          <w:szCs w:val="24"/>
          <w:lang w:eastAsia="ru-RU"/>
        </w:rPr>
        <w:t>Учебный предмет "Математика"</w:t>
      </w:r>
    </w:p>
    <w:p w:rsidR="00BF366F" w:rsidRPr="002259F9" w:rsidRDefault="00B06985" w:rsidP="009A318B">
      <w:pPr>
        <w:spacing w:after="150" w:line="240" w:lineRule="auto"/>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Программа реализуется на основе учебных пособий и учебников: Математика. 1 класс: учебник для общеобразоват. организаций. В 2 ч. Ч. 1, 2 / М. И. Моро, С. И. Волкова, С. В. Степанова.– М. : Просвещение; Математика. 2 класс: учебник для общеобразоват. организаций с электрон. прилож. В 2 ч. Ч. 1, 2 / [М. И. Моро, М. А, Бантова, Г. В. Бельтюкова и др.]</w:t>
      </w:r>
      <w:r w:rsidR="00677291"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 xml:space="preserve">– М. : Просвещение; Математика. 3 класс: учебник для общеобразоват. организаций с прил. на электрон. носителе. В 2 ч. Ч. 1, 2 / [М. И. Моро, М. А, Бантова, Г. В. Бельтюкова и др.]– </w:t>
      </w:r>
      <w:proofErr w:type="gramStart"/>
      <w:r w:rsidRPr="002259F9">
        <w:rPr>
          <w:rFonts w:ascii="Times New Roman" w:eastAsia="Times New Roman" w:hAnsi="Times New Roman" w:cs="Times New Roman"/>
          <w:sz w:val="24"/>
          <w:szCs w:val="24"/>
          <w:lang w:eastAsia="ru-RU"/>
        </w:rPr>
        <w:t>М. :</w:t>
      </w:r>
      <w:proofErr w:type="gramEnd"/>
      <w:r w:rsidRPr="002259F9">
        <w:rPr>
          <w:rFonts w:ascii="Times New Roman" w:eastAsia="Times New Roman" w:hAnsi="Times New Roman" w:cs="Times New Roman"/>
          <w:sz w:val="24"/>
          <w:szCs w:val="24"/>
          <w:lang w:eastAsia="ru-RU"/>
        </w:rPr>
        <w:t xml:space="preserve"> Просвещение; Математика. 4 класс. Учебник для общеобразоват. организаций с прил. на электрон. носителе. В 2 ч. Ч. 1, 2 / [М. И. Моро, М. А, Бантова, Г. В. Бельтюкова и др.]</w:t>
      </w:r>
      <w:r w:rsidR="00BF366F"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 xml:space="preserve">– </w:t>
      </w:r>
      <w:proofErr w:type="gramStart"/>
      <w:r w:rsidRPr="002259F9">
        <w:rPr>
          <w:rFonts w:ascii="Times New Roman" w:eastAsia="Times New Roman" w:hAnsi="Times New Roman" w:cs="Times New Roman"/>
          <w:sz w:val="24"/>
          <w:szCs w:val="24"/>
          <w:lang w:eastAsia="ru-RU"/>
        </w:rPr>
        <w:t>М. :</w:t>
      </w:r>
      <w:proofErr w:type="gramEnd"/>
      <w:r w:rsidRPr="002259F9">
        <w:rPr>
          <w:rFonts w:ascii="Times New Roman" w:eastAsia="Times New Roman" w:hAnsi="Times New Roman" w:cs="Times New Roman"/>
          <w:sz w:val="24"/>
          <w:szCs w:val="24"/>
          <w:lang w:eastAsia="ru-RU"/>
        </w:rPr>
        <w:t xml:space="preserve"> Просвещение. На изучение учебного предмета "Математика" в каждом классе начальной школы отводится по 4 часа в неделю: 1 класс - 132 часа (33 недели), 2 класс – 136 часов (34 недели), 3 класс – 136 часов (34 недели), 4 класс – 136 часов (34 недели).</w:t>
      </w:r>
      <w:r w:rsidR="00BF366F"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 xml:space="preserve">Основные задачи курса математики в начальной школе для обучающихся с ТНР </w:t>
      </w:r>
      <w:r w:rsidRPr="002259F9">
        <w:rPr>
          <w:rFonts w:ascii="Times New Roman" w:eastAsia="Times New Roman" w:hAnsi="Times New Roman" w:cs="Times New Roman"/>
          <w:sz w:val="24"/>
          <w:szCs w:val="24"/>
          <w:lang w:eastAsia="ru-RU"/>
        </w:rPr>
        <w:lastRenderedPageBreak/>
        <w:t>заключаются в том, чтобы: сформировать психологические механизмы, обеспечивающие успешность овладения математической деятельностью и применения математического опыта в практической жизни; обеспечить усвоение письменной (нумерации) и буквенной символики чисел; сформировать стойкие вычислительные навыки; сформировать умение анализировать условие задачи, определять связи между ее отдельными компонентами; сформировать умение находить правильное решение задачи; сформировать представления об элементах геометрии (познакомить обучающихся с простейшими геометрическими понятиями и формами); развивать у обучающихся интерес к математике и математические способности; совершенствовать внимание, память, восприятие, логические операции сравнения, классификации, сериации, умозаключения, мышление; сформировать первоначальные представления о компьютерной грамотности; обогащать/развивать математическую речь; обеспечить профилактику дискалькулии.</w:t>
      </w:r>
      <w:r w:rsidR="00883318"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Математическая деятельность обучающихся с ТНР способствует развитию наглядно-действенного, наглядно-образного, вербально-логического мышления. Она дает возможность сформировать и закрепить абстрактные, отвлеченные, обобщающие понятия, способствует развитию процессов символизации, навыка понимания информации, представленной разными способами (текст задачи, формулировка правила, таблицы, алгоритм действий и т.п.), формированию математической лексики, пониманию и употреблению сложных логико-грамматических конструкций, связной устной и письменной речи (порождение связанного учебного высказывания с использованием математических терминов и понятий), обеспечивает профилактику дискалькулии</w:t>
      </w:r>
      <w:r w:rsidR="00883318"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Основное содержание программы по математике включает изучение натуральных чисел и счетных операций, усвоение математической терминологии и письменной символики, связанной с выполнением счетных операций. Особое внимание уделяется доведению счетных операций до автоматизма, формированию счетных навыков (прямой, обратный счет, таблицы сложения, вычитания, умножения, деления</w:t>
      </w:r>
      <w:proofErr w:type="gramStart"/>
      <w:r w:rsidRPr="002259F9">
        <w:rPr>
          <w:rFonts w:ascii="Times New Roman" w:eastAsia="Times New Roman" w:hAnsi="Times New Roman" w:cs="Times New Roman"/>
          <w:sz w:val="24"/>
          <w:szCs w:val="24"/>
          <w:lang w:eastAsia="ru-RU"/>
        </w:rPr>
        <w:t>).Содержание</w:t>
      </w:r>
      <w:proofErr w:type="gramEnd"/>
      <w:r w:rsidRPr="002259F9">
        <w:rPr>
          <w:rFonts w:ascii="Times New Roman" w:eastAsia="Times New Roman" w:hAnsi="Times New Roman" w:cs="Times New Roman"/>
          <w:sz w:val="24"/>
          <w:szCs w:val="24"/>
          <w:lang w:eastAsia="ru-RU"/>
        </w:rPr>
        <w:t xml:space="preserve"> программы по математике предусматривает интенсивную и целенаправленную работу над усвоением обучающимися специальных математических понятий и речевых формулировок условий задач, по развитию мыслительных операций анализа, синтеза, сравнения, обобщения, что отражает специфику обучения математике обучающихся с ТНР. Формирование счетных операций и вычислительных навыков осуществляется на основе тесной взаимосвязи с другими учебными предметами, так как многие из них создают базис для овладения математическими умениями и навыками</w:t>
      </w:r>
      <w:r w:rsidR="00883318"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Уроки математики развивают наблюдательность, воображение, творческую активность, обучают приемам самостоятельной работы, способствуют формированию навыков самоконтроля.</w:t>
      </w:r>
    </w:p>
    <w:p w:rsidR="00C926F1" w:rsidRPr="002259F9" w:rsidRDefault="00C926F1" w:rsidP="00C926F1">
      <w:pPr>
        <w:pStyle w:val="Default"/>
        <w:ind w:left="360"/>
        <w:jc w:val="center"/>
      </w:pPr>
      <w:r w:rsidRPr="002259F9">
        <w:rPr>
          <w:b/>
          <w:bCs/>
        </w:rPr>
        <w:t>Предметная область «Обществознание и естествознание (Окружающий мир)»</w:t>
      </w:r>
    </w:p>
    <w:p w:rsidR="00C926F1" w:rsidRPr="002259F9" w:rsidRDefault="00C926F1" w:rsidP="00C926F1">
      <w:pPr>
        <w:spacing w:after="150" w:line="240" w:lineRule="auto"/>
        <w:rPr>
          <w:rFonts w:ascii="Times New Roman" w:eastAsia="Times New Roman" w:hAnsi="Times New Roman" w:cs="Times New Roman"/>
          <w:b/>
          <w:bCs/>
          <w:sz w:val="24"/>
          <w:szCs w:val="24"/>
          <w:lang w:eastAsia="ru-RU"/>
        </w:rPr>
      </w:pPr>
    </w:p>
    <w:p w:rsidR="00BF366F" w:rsidRPr="002259F9" w:rsidRDefault="00B06985" w:rsidP="00BF366F">
      <w:pPr>
        <w:spacing w:after="150" w:line="240" w:lineRule="auto"/>
        <w:jc w:val="center"/>
        <w:rPr>
          <w:rFonts w:ascii="Times New Roman" w:eastAsia="Times New Roman" w:hAnsi="Times New Roman" w:cs="Times New Roman"/>
          <w:b/>
          <w:bCs/>
          <w:sz w:val="24"/>
          <w:szCs w:val="24"/>
          <w:lang w:eastAsia="ru-RU"/>
        </w:rPr>
      </w:pPr>
      <w:r w:rsidRPr="002259F9">
        <w:rPr>
          <w:rFonts w:ascii="Times New Roman" w:eastAsia="Times New Roman" w:hAnsi="Times New Roman" w:cs="Times New Roman"/>
          <w:b/>
          <w:bCs/>
          <w:sz w:val="24"/>
          <w:szCs w:val="24"/>
          <w:lang w:eastAsia="ru-RU"/>
        </w:rPr>
        <w:t>Учебный предмет "Окружающий мир"</w:t>
      </w:r>
    </w:p>
    <w:p w:rsidR="00B06985" w:rsidRPr="002259F9" w:rsidRDefault="00B06985" w:rsidP="009A318B">
      <w:pPr>
        <w:spacing w:after="150" w:line="240" w:lineRule="auto"/>
        <w:jc w:val="both"/>
        <w:rPr>
          <w:rFonts w:ascii="Times New Roman" w:eastAsia="Times New Roman" w:hAnsi="Times New Roman" w:cs="Times New Roman"/>
          <w:sz w:val="24"/>
          <w:szCs w:val="24"/>
          <w:lang w:eastAsia="ru-RU"/>
        </w:rPr>
      </w:pPr>
      <w:r w:rsidRPr="002259F9">
        <w:rPr>
          <w:rFonts w:ascii="Times New Roman" w:eastAsia="Times New Roman" w:hAnsi="Times New Roman" w:cs="Times New Roman"/>
          <w:sz w:val="24"/>
          <w:szCs w:val="24"/>
          <w:lang w:eastAsia="ru-RU"/>
        </w:rPr>
        <w:t>Программа реализуется на основе учебных пособий и учебников:</w:t>
      </w:r>
      <w:r w:rsidR="00BF366F"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Окружающий мир. 1 класс: учебник для общеобразоват. организаций. В 2 ч. Ч. 1, 2 / А. А. Плешаков.– М. : Просвещение; Окружающий мир. 2 класс: учебник для общеобразоват. организаций с электрон. прилож. В 2 ч. Ч. 1, 2 / [А. А. Плешаков]</w:t>
      </w:r>
      <w:r w:rsidR="0056784C">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 М. : Просвещение; Окружающий мир. 3 класс: учебник для общеобразоват. организаций с электрон. прилож. В 2 ч. Ч. 1, 2 / [А. А. Плешаков]</w:t>
      </w:r>
      <w:r w:rsidR="0056784C">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 xml:space="preserve">– </w:t>
      </w:r>
      <w:proofErr w:type="gramStart"/>
      <w:r w:rsidRPr="002259F9">
        <w:rPr>
          <w:rFonts w:ascii="Times New Roman" w:eastAsia="Times New Roman" w:hAnsi="Times New Roman" w:cs="Times New Roman"/>
          <w:sz w:val="24"/>
          <w:szCs w:val="24"/>
          <w:lang w:eastAsia="ru-RU"/>
        </w:rPr>
        <w:t>М. :</w:t>
      </w:r>
      <w:proofErr w:type="gramEnd"/>
      <w:r w:rsidRPr="002259F9">
        <w:rPr>
          <w:rFonts w:ascii="Times New Roman" w:eastAsia="Times New Roman" w:hAnsi="Times New Roman" w:cs="Times New Roman"/>
          <w:sz w:val="24"/>
          <w:szCs w:val="24"/>
          <w:lang w:eastAsia="ru-RU"/>
        </w:rPr>
        <w:t xml:space="preserve"> Просвещение; Окружающий мир. 4 класс. Учебник для общеобразоват. организаций с прил. на электрон. носителе. В 2 ч. Ч. 1, 2 / [А. А. Плешаков, Е. А. Крючкова]</w:t>
      </w:r>
      <w:r w:rsidR="002259F9">
        <w:rPr>
          <w:rFonts w:ascii="Times New Roman" w:eastAsia="Times New Roman" w:hAnsi="Times New Roman" w:cs="Times New Roman"/>
          <w:sz w:val="24"/>
          <w:szCs w:val="24"/>
          <w:lang w:eastAsia="ru-RU"/>
        </w:rPr>
        <w:t xml:space="preserve"> </w:t>
      </w:r>
      <w:r w:rsidR="009E6DB6">
        <w:rPr>
          <w:rFonts w:ascii="Times New Roman" w:eastAsia="Times New Roman" w:hAnsi="Times New Roman" w:cs="Times New Roman"/>
          <w:sz w:val="24"/>
          <w:szCs w:val="24"/>
          <w:lang w:eastAsia="ru-RU"/>
        </w:rPr>
        <w:t xml:space="preserve">– </w:t>
      </w:r>
      <w:proofErr w:type="gramStart"/>
      <w:r w:rsidR="009E6DB6">
        <w:rPr>
          <w:rFonts w:ascii="Times New Roman" w:eastAsia="Times New Roman" w:hAnsi="Times New Roman" w:cs="Times New Roman"/>
          <w:sz w:val="24"/>
          <w:szCs w:val="24"/>
          <w:lang w:eastAsia="ru-RU"/>
        </w:rPr>
        <w:t>М. :</w:t>
      </w:r>
      <w:proofErr w:type="gramEnd"/>
      <w:r w:rsidR="009E6DB6">
        <w:rPr>
          <w:rFonts w:ascii="Times New Roman" w:eastAsia="Times New Roman" w:hAnsi="Times New Roman" w:cs="Times New Roman"/>
          <w:sz w:val="24"/>
          <w:szCs w:val="24"/>
          <w:lang w:eastAsia="ru-RU"/>
        </w:rPr>
        <w:t xml:space="preserve"> Просвещение</w:t>
      </w:r>
      <w:r w:rsidRPr="002259F9">
        <w:rPr>
          <w:rFonts w:ascii="Times New Roman" w:eastAsia="Times New Roman" w:hAnsi="Times New Roman" w:cs="Times New Roman"/>
          <w:sz w:val="24"/>
          <w:szCs w:val="24"/>
          <w:lang w:eastAsia="ru-RU"/>
        </w:rPr>
        <w:t>. На изучение учебного предмета "Окружающий мир" в каждом классе начальной школы отводится по 2 часа в неделю: 1 класс – 66 часов (33 недели); 2 класс – 68 часов (34 недели), 3 класс – 68 часов (34 недели), 4 класс – 68 часов (34 недели).</w:t>
      </w:r>
      <w:r w:rsidR="00BF366F" w:rsidRP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 xml:space="preserve">Основные задачи учебного предмета "Окружающий мир" состоят в следующем: формирование научного мировоззрения обучающихся; овладение основными представлениями об окружающем мире; формирование умений использовать знания об окружающем мире, о живой и неживой природе на основе систематических наблюдений за явлениями природы для осмысленной и самостоятельной организации безопасной жизни в конкретных природных и климатических условиях; развитие активности, любознательности и разумной </w:t>
      </w:r>
      <w:r w:rsidRPr="002259F9">
        <w:rPr>
          <w:rFonts w:ascii="Times New Roman" w:eastAsia="Times New Roman" w:hAnsi="Times New Roman" w:cs="Times New Roman"/>
          <w:sz w:val="24"/>
          <w:szCs w:val="24"/>
          <w:lang w:eastAsia="ru-RU"/>
        </w:rPr>
        <w:lastRenderedPageBreak/>
        <w:t>предприимчивости во взаимодействии с миром живой и неживой природы; формирование знаний о человеке, развитие представлений о себе и круге близких людей, осознание общности и различий с другими; овладение первоначальными представлениями о социальной жизни: профессиональных и социальных ролях людей, об истории своей большой и малой Родины; формирование представлений об обязанностях и правах самого ребёнка, его роли ученика и члена своей семьи, растущего гражданина своего государства, труженика; формирование умения взаимодействовать со взрослыми и сверстниками, выбирая адекватную дистанцию и формы контакта, сопереживать другим и делать самостоятельный моральный выбор в обыденных ситуациях; практическое усвоение социальных ритуалов и форм социального взаимодействия, соответствующих возрасту и полу ребёнка, требованиям его безопасности, продуктивного взаимодействия с другими людьми, трудового взаимодействия; развитие стремления к достижениям в учёбе, труде, поиску друзей, способности к организации личного пространства и времени (учебного и свободного), стремления задумываться о будущем; овладение знаниями о характере труда людей, связанного с использованием природы; формирование модели безопасного поведения в условиях повседневной жизни и в различных опасных и чрезвычайных ситуациях; формирование психологической культуры и компетенции для обеспечения эффективного и безопасного взаимодействия в социуме; развитие понимания взаимосвязи и взаимозависимости жизнедеятельности человека и окружающей среды; сенсорное развитие обучающихся с ТНР; развитие процессов обобщения, систематизации, логического мышления, основываясь на анализе явлений природы и опосредуя их речью; развитие речи обучающихся; совершенствование познавательной функции речи; овладение знаниями о мероприятиях по охране природы на основе анализа конкретной деятельности в данной местности; воспитание гуманного отношения к живой и неживой природе, чувства милосердия, стремления к бережному отношению и охране природы; ознакомление обучающихся с необходимыми гигиеническими знаниями, формирование представлений о значении гигиенических навыков для здоровья и деятельности человека, формирование у обучающихся навыков личной и общественной гигиены.</w:t>
      </w:r>
      <w:r w:rsidR="002259F9">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Специфика учебного предмета "Окружающий мир" заключается в ярко выраженном интегрированном характере, обеспечивающим овладение природоведческими, обществоведческими, историческими знаниями, необходимыми для целостного и системного видения мира в его важнейших взаимосвязях.</w:t>
      </w:r>
      <w:r w:rsidR="0056784C">
        <w:rPr>
          <w:rFonts w:ascii="Times New Roman" w:eastAsia="Times New Roman" w:hAnsi="Times New Roman" w:cs="Times New Roman"/>
          <w:sz w:val="24"/>
          <w:szCs w:val="24"/>
          <w:lang w:eastAsia="ru-RU"/>
        </w:rPr>
        <w:t xml:space="preserve"> </w:t>
      </w:r>
      <w:r w:rsidRPr="002259F9">
        <w:rPr>
          <w:rFonts w:ascii="Times New Roman" w:eastAsia="Times New Roman" w:hAnsi="Times New Roman" w:cs="Times New Roman"/>
          <w:sz w:val="24"/>
          <w:szCs w:val="24"/>
          <w:lang w:eastAsia="ru-RU"/>
        </w:rPr>
        <w:t>Изучение учебного предмета "Окружающий мир" имеет большое развивающее, корригирующее и воспитательное значение, способствует воспитанию любви к родной природе, уважения к труду, гуманного отношения к живой и неживой природе, милосердия, доброты.</w:t>
      </w:r>
    </w:p>
    <w:p w:rsidR="00C926F1" w:rsidRPr="002259F9" w:rsidRDefault="00C926F1" w:rsidP="009A318B">
      <w:pPr>
        <w:spacing w:after="150" w:line="240" w:lineRule="auto"/>
        <w:jc w:val="both"/>
        <w:rPr>
          <w:rFonts w:ascii="Times New Roman" w:eastAsia="Times New Roman" w:hAnsi="Times New Roman" w:cs="Times New Roman"/>
          <w:b/>
          <w:bCs/>
          <w:sz w:val="24"/>
          <w:szCs w:val="24"/>
          <w:lang w:eastAsia="ru-RU"/>
        </w:rPr>
      </w:pPr>
    </w:p>
    <w:p w:rsidR="002F1447" w:rsidRPr="002259F9" w:rsidRDefault="002F1447" w:rsidP="002F1447">
      <w:pPr>
        <w:spacing w:after="0" w:line="240" w:lineRule="auto"/>
        <w:jc w:val="center"/>
        <w:outlineLvl w:val="0"/>
        <w:rPr>
          <w:rFonts w:ascii="Times New Roman" w:eastAsia="Times New Roman" w:hAnsi="Times New Roman" w:cs="Times New Roman"/>
          <w:b/>
          <w:sz w:val="24"/>
          <w:szCs w:val="24"/>
        </w:rPr>
      </w:pPr>
      <w:r w:rsidRPr="002259F9">
        <w:rPr>
          <w:rFonts w:ascii="Times New Roman" w:hAnsi="Times New Roman" w:cs="Times New Roman"/>
          <w:b/>
          <w:sz w:val="24"/>
          <w:szCs w:val="24"/>
        </w:rPr>
        <w:t>Предметная область «Искусство»</w:t>
      </w:r>
    </w:p>
    <w:p w:rsidR="002F1447" w:rsidRPr="002259F9" w:rsidRDefault="002F1447" w:rsidP="002F1447">
      <w:pPr>
        <w:spacing w:after="0" w:line="240" w:lineRule="auto"/>
        <w:contextualSpacing/>
        <w:jc w:val="center"/>
        <w:outlineLvl w:val="0"/>
        <w:rPr>
          <w:rFonts w:ascii="Times New Roman" w:hAnsi="Times New Roman" w:cs="Times New Roman"/>
          <w:b/>
          <w:sz w:val="24"/>
          <w:szCs w:val="24"/>
        </w:rPr>
      </w:pPr>
    </w:p>
    <w:p w:rsidR="002F1447" w:rsidRPr="002259F9" w:rsidRDefault="002F1447" w:rsidP="002F1447">
      <w:pPr>
        <w:spacing w:after="0" w:line="240" w:lineRule="auto"/>
        <w:contextualSpacing/>
        <w:jc w:val="center"/>
        <w:outlineLvl w:val="0"/>
        <w:rPr>
          <w:rFonts w:ascii="Times New Roman" w:hAnsi="Times New Roman" w:cs="Times New Roman"/>
          <w:b/>
          <w:sz w:val="24"/>
          <w:szCs w:val="24"/>
        </w:rPr>
      </w:pPr>
      <w:r w:rsidRPr="002259F9">
        <w:rPr>
          <w:rFonts w:ascii="Times New Roman" w:hAnsi="Times New Roman" w:cs="Times New Roman"/>
          <w:b/>
          <w:sz w:val="24"/>
          <w:szCs w:val="24"/>
        </w:rPr>
        <w:t>Музыка</w:t>
      </w:r>
    </w:p>
    <w:p w:rsidR="002F1447" w:rsidRPr="002259F9" w:rsidRDefault="002F1447" w:rsidP="002F1447">
      <w:pPr>
        <w:pStyle w:val="Default"/>
        <w:ind w:firstLine="708"/>
        <w:jc w:val="both"/>
        <w:rPr>
          <w:b/>
          <w:bCs/>
        </w:rPr>
      </w:pPr>
      <w:r w:rsidRPr="002259F9">
        <w:rPr>
          <w:rFonts w:eastAsia="Times New Roman"/>
        </w:rPr>
        <w:t xml:space="preserve">Программа по  музыке для  1 - 4 классов разработана и    составлена на основе Федерального государственного образовательного стандарта начального общего образования, авторской программы по музыке -  «Музыка. 1 – 4 классы» авторов   Е.Д. Критской, Г.П. Сергеевой, Т. С. Шмагиной, М., Просвещение, 2014, учебников для общеобразовательных учреждений: Е.Д. Критская, Г.П. Сергеева, Т.С. Шмагина,  «Музыка. </w:t>
      </w:r>
      <w:r w:rsidR="00F21221">
        <w:rPr>
          <w:rFonts w:eastAsia="Times New Roman"/>
        </w:rPr>
        <w:t>1 класс».- М.: Просвещение</w:t>
      </w:r>
      <w:r w:rsidRPr="002259F9">
        <w:rPr>
          <w:rFonts w:eastAsia="Times New Roman"/>
        </w:rPr>
        <w:t>;</w:t>
      </w:r>
      <w:r w:rsidRPr="002259F9">
        <w:rPr>
          <w:b/>
          <w:bCs/>
        </w:rPr>
        <w:t xml:space="preserve"> </w:t>
      </w:r>
      <w:r w:rsidRPr="002259F9">
        <w:rPr>
          <w:bCs/>
        </w:rPr>
        <w:t>«Музыка 2 класс».</w:t>
      </w:r>
      <w:r w:rsidRPr="002259F9">
        <w:rPr>
          <w:b/>
          <w:bCs/>
        </w:rPr>
        <w:t xml:space="preserve"> - </w:t>
      </w:r>
      <w:r w:rsidR="00F21221">
        <w:t>М. Просвещение</w:t>
      </w:r>
      <w:r w:rsidRPr="002259F9">
        <w:t>;</w:t>
      </w:r>
    </w:p>
    <w:p w:rsidR="002F1447" w:rsidRPr="002259F9" w:rsidRDefault="002F1447" w:rsidP="002F1447">
      <w:pPr>
        <w:pStyle w:val="Default"/>
        <w:jc w:val="both"/>
        <w:rPr>
          <w:rFonts w:eastAsia="Times New Roman"/>
        </w:rPr>
      </w:pPr>
      <w:r w:rsidRPr="002259F9">
        <w:rPr>
          <w:b/>
          <w:bCs/>
        </w:rPr>
        <w:t>«</w:t>
      </w:r>
      <w:r w:rsidRPr="002259F9">
        <w:t>Му</w:t>
      </w:r>
      <w:r w:rsidR="00F21221">
        <w:t>зыка. 3 класс».- М. Просвещение</w:t>
      </w:r>
      <w:r w:rsidRPr="002259F9">
        <w:t xml:space="preserve">; «Музыка. </w:t>
      </w:r>
      <w:r w:rsidR="00F21221">
        <w:t>4 класс».- М. Просвещение.</w:t>
      </w:r>
      <w:r w:rsidRPr="002259F9">
        <w:t xml:space="preserve"> </w:t>
      </w:r>
    </w:p>
    <w:p w:rsidR="002F1447" w:rsidRPr="002259F9" w:rsidRDefault="002F1447" w:rsidP="002F1447">
      <w:pPr>
        <w:spacing w:after="0" w:line="240" w:lineRule="auto"/>
        <w:ind w:firstLine="708"/>
        <w:contextualSpacing/>
        <w:jc w:val="both"/>
        <w:rPr>
          <w:rFonts w:ascii="Times New Roman" w:eastAsia="Times New Roman" w:hAnsi="Times New Roman" w:cs="Times New Roman"/>
          <w:sz w:val="24"/>
          <w:szCs w:val="24"/>
        </w:rPr>
      </w:pPr>
      <w:r w:rsidRPr="002259F9">
        <w:rPr>
          <w:rFonts w:ascii="Times New Roman" w:eastAsia="Times New Roman" w:hAnsi="Times New Roman" w:cs="Times New Roman"/>
          <w:sz w:val="24"/>
          <w:szCs w:val="24"/>
        </w:rPr>
        <w:t xml:space="preserve">Программа по музыке разработана с учетом специфики данного предмета, логики учебного процесса, задачи формирования у младших школьников умения учиться. В ней также заложены возможности предусмотренного стандартом формирования у обучающихся общеучебных умений и навыков, универсальных способов деятельности и ключевых компетенций. </w:t>
      </w:r>
    </w:p>
    <w:p w:rsidR="002F1447" w:rsidRPr="002259F9" w:rsidRDefault="002F1447" w:rsidP="002F1447">
      <w:pPr>
        <w:spacing w:after="0" w:line="240" w:lineRule="auto"/>
        <w:ind w:firstLine="540"/>
        <w:jc w:val="both"/>
        <w:rPr>
          <w:rFonts w:ascii="Times New Roman" w:eastAsia="Times New Roman" w:hAnsi="Times New Roman" w:cs="Times New Roman"/>
          <w:sz w:val="24"/>
          <w:szCs w:val="24"/>
        </w:rPr>
      </w:pPr>
    </w:p>
    <w:p w:rsidR="002F1447" w:rsidRPr="002259F9" w:rsidRDefault="002F1447" w:rsidP="002F1447">
      <w:pPr>
        <w:spacing w:after="0" w:line="240" w:lineRule="auto"/>
        <w:ind w:firstLine="708"/>
        <w:jc w:val="both"/>
        <w:rPr>
          <w:rFonts w:ascii="Times New Roman" w:eastAsia="Times New Roman" w:hAnsi="Times New Roman" w:cs="Times New Roman"/>
          <w:sz w:val="24"/>
          <w:szCs w:val="24"/>
        </w:rPr>
      </w:pPr>
      <w:r w:rsidRPr="002259F9">
        <w:rPr>
          <w:rFonts w:ascii="Times New Roman" w:eastAsia="Times New Roman" w:hAnsi="Times New Roman" w:cs="Times New Roman"/>
          <w:b/>
          <w:sz w:val="24"/>
          <w:szCs w:val="24"/>
        </w:rPr>
        <w:t xml:space="preserve">Цель программы: </w:t>
      </w:r>
      <w:r w:rsidRPr="002259F9">
        <w:rPr>
          <w:rFonts w:ascii="Times New Roman" w:eastAsia="Times New Roman" w:hAnsi="Times New Roman" w:cs="Times New Roman"/>
          <w:sz w:val="24"/>
          <w:szCs w:val="24"/>
        </w:rPr>
        <w:t xml:space="preserve">формирование целостного  представления  о  мировом музыкальном  искусстве,  постижения  произведений  золотого  фонда  русской  и  </w:t>
      </w:r>
      <w:r w:rsidRPr="002259F9">
        <w:rPr>
          <w:rFonts w:ascii="Times New Roman" w:eastAsia="Times New Roman" w:hAnsi="Times New Roman" w:cs="Times New Roman"/>
          <w:sz w:val="24"/>
          <w:szCs w:val="24"/>
        </w:rPr>
        <w:lastRenderedPageBreak/>
        <w:t>зарубежной  классики,  образцов  музыкального  фольклора, духовной  музыки,  современного  музыкального творчества.</w:t>
      </w:r>
    </w:p>
    <w:p w:rsidR="002F1447" w:rsidRPr="002259F9" w:rsidRDefault="002F1447" w:rsidP="002F1447">
      <w:pPr>
        <w:spacing w:after="0" w:line="240" w:lineRule="auto"/>
        <w:ind w:firstLine="708"/>
        <w:jc w:val="both"/>
        <w:rPr>
          <w:rFonts w:ascii="Times New Roman" w:eastAsia="Times New Roman" w:hAnsi="Times New Roman" w:cs="Times New Roman"/>
          <w:b/>
          <w:sz w:val="24"/>
          <w:szCs w:val="24"/>
        </w:rPr>
      </w:pPr>
      <w:r w:rsidRPr="002259F9">
        <w:rPr>
          <w:rFonts w:ascii="Times New Roman" w:eastAsia="Times New Roman" w:hAnsi="Times New Roman" w:cs="Times New Roman"/>
          <w:b/>
          <w:sz w:val="24"/>
          <w:szCs w:val="24"/>
        </w:rPr>
        <w:t>Задачи:</w:t>
      </w:r>
    </w:p>
    <w:p w:rsidR="002F1447" w:rsidRPr="002259F9" w:rsidRDefault="002F1447" w:rsidP="002F1447">
      <w:pPr>
        <w:numPr>
          <w:ilvl w:val="0"/>
          <w:numId w:val="13"/>
        </w:numPr>
        <w:spacing w:after="0" w:line="240" w:lineRule="auto"/>
        <w:ind w:hanging="357"/>
        <w:contextualSpacing/>
        <w:jc w:val="both"/>
        <w:rPr>
          <w:rFonts w:ascii="Times New Roman" w:eastAsia="Times New Roman" w:hAnsi="Times New Roman" w:cs="Times New Roman"/>
          <w:b/>
          <w:sz w:val="24"/>
          <w:szCs w:val="24"/>
        </w:rPr>
      </w:pPr>
      <w:r w:rsidRPr="002259F9">
        <w:rPr>
          <w:rFonts w:ascii="Times New Roman" w:eastAsia="Times New Roman" w:hAnsi="Times New Roman" w:cs="Times New Roman"/>
          <w:sz w:val="24"/>
          <w:szCs w:val="24"/>
        </w:rPr>
        <w:t xml:space="preserve">развитие </w:t>
      </w:r>
      <w:r w:rsidRPr="002259F9">
        <w:rPr>
          <w:rFonts w:ascii="Times New Roman" w:eastAsia="Times New Roman" w:hAnsi="Times New Roman" w:cs="Times New Roman"/>
          <w:bCs/>
          <w:sz w:val="24"/>
          <w:szCs w:val="24"/>
        </w:rPr>
        <w:t>эмоционально-нравственной сферы</w:t>
      </w:r>
      <w:r w:rsidRPr="002259F9">
        <w:rPr>
          <w:rFonts w:ascii="Times New Roman" w:eastAsia="Times New Roman" w:hAnsi="Times New Roman" w:cs="Times New Roman"/>
          <w:sz w:val="24"/>
          <w:szCs w:val="24"/>
        </w:rPr>
        <w:t xml:space="preserve"> младших школьников, их способности воспринимать произведения искусства как проявление духовной деятельности человека;</w:t>
      </w:r>
    </w:p>
    <w:p w:rsidR="002F1447" w:rsidRPr="002259F9" w:rsidRDefault="002F1447" w:rsidP="002F1447">
      <w:pPr>
        <w:numPr>
          <w:ilvl w:val="0"/>
          <w:numId w:val="13"/>
        </w:numPr>
        <w:autoSpaceDE w:val="0"/>
        <w:autoSpaceDN w:val="0"/>
        <w:spacing w:after="0" w:line="240" w:lineRule="auto"/>
        <w:jc w:val="both"/>
        <w:rPr>
          <w:rFonts w:ascii="Times New Roman" w:eastAsia="Times New Roman" w:hAnsi="Times New Roman" w:cs="Times New Roman"/>
          <w:sz w:val="24"/>
          <w:szCs w:val="24"/>
        </w:rPr>
      </w:pPr>
      <w:r w:rsidRPr="002259F9">
        <w:rPr>
          <w:rFonts w:ascii="Times New Roman" w:eastAsia="Times New Roman" w:hAnsi="Times New Roman" w:cs="Times New Roman"/>
          <w:sz w:val="24"/>
          <w:szCs w:val="24"/>
        </w:rPr>
        <w:t>развитие эмоционально-осознанного отношения к музыкальным произведениям;</w:t>
      </w:r>
    </w:p>
    <w:p w:rsidR="002F1447" w:rsidRPr="002259F9" w:rsidRDefault="002F1447" w:rsidP="002F1447">
      <w:pPr>
        <w:numPr>
          <w:ilvl w:val="0"/>
          <w:numId w:val="13"/>
        </w:numPr>
        <w:spacing w:after="0" w:line="240" w:lineRule="auto"/>
        <w:ind w:hanging="357"/>
        <w:contextualSpacing/>
        <w:jc w:val="both"/>
        <w:rPr>
          <w:rFonts w:ascii="Times New Roman" w:eastAsia="Times New Roman" w:hAnsi="Times New Roman" w:cs="Times New Roman"/>
          <w:b/>
          <w:sz w:val="24"/>
          <w:szCs w:val="24"/>
        </w:rPr>
      </w:pPr>
      <w:r w:rsidRPr="002259F9">
        <w:rPr>
          <w:rFonts w:ascii="Times New Roman" w:eastAsia="Times New Roman" w:hAnsi="Times New Roman" w:cs="Times New Roman"/>
          <w:bCs/>
          <w:sz w:val="24"/>
          <w:szCs w:val="24"/>
        </w:rPr>
        <w:t>развитие образного мышления и творческой индивидуальности; освоение знаний о музыкальном искусстве и его связях с другими видами художественного творчества;</w:t>
      </w:r>
    </w:p>
    <w:p w:rsidR="002F1447" w:rsidRPr="002259F9" w:rsidRDefault="002F1447" w:rsidP="002F1447">
      <w:pPr>
        <w:numPr>
          <w:ilvl w:val="0"/>
          <w:numId w:val="11"/>
        </w:numPr>
        <w:spacing w:after="0" w:line="240" w:lineRule="auto"/>
        <w:ind w:hanging="357"/>
        <w:contextualSpacing/>
        <w:jc w:val="both"/>
        <w:rPr>
          <w:rFonts w:ascii="Times New Roman" w:eastAsia="Times New Roman" w:hAnsi="Times New Roman" w:cs="Times New Roman"/>
          <w:sz w:val="24"/>
          <w:szCs w:val="24"/>
        </w:rPr>
      </w:pPr>
      <w:r w:rsidRPr="002259F9">
        <w:rPr>
          <w:rFonts w:ascii="Times New Roman" w:eastAsia="Times New Roman" w:hAnsi="Times New Roman" w:cs="Times New Roman"/>
          <w:sz w:val="24"/>
          <w:szCs w:val="24"/>
        </w:rPr>
        <w:t>воспитание эмоционально-ценностного отношения к искусству, художественного вкуса, нравственных и эстетических чувств: любви к Родине, гордости за великие достижения отечественного и мирового музыкального искусства, уважения к истории, духовным традициям России, музыкальной культуре разных народов;</w:t>
      </w:r>
    </w:p>
    <w:p w:rsidR="002F1447" w:rsidRPr="002259F9" w:rsidRDefault="002F1447" w:rsidP="002F1447">
      <w:pPr>
        <w:numPr>
          <w:ilvl w:val="0"/>
          <w:numId w:val="11"/>
        </w:numPr>
        <w:spacing w:after="0" w:line="240" w:lineRule="auto"/>
        <w:ind w:hanging="357"/>
        <w:contextualSpacing/>
        <w:jc w:val="both"/>
        <w:rPr>
          <w:rFonts w:ascii="Times New Roman" w:eastAsia="Times New Roman" w:hAnsi="Times New Roman" w:cs="Times New Roman"/>
          <w:sz w:val="24"/>
          <w:szCs w:val="24"/>
        </w:rPr>
      </w:pPr>
      <w:r w:rsidRPr="002259F9">
        <w:rPr>
          <w:rFonts w:ascii="Times New Roman" w:eastAsia="Times New Roman" w:hAnsi="Times New Roman" w:cs="Times New Roman"/>
          <w:sz w:val="24"/>
          <w:szCs w:val="24"/>
        </w:rPr>
        <w:t>развитие восприятия музыки, интереса к музыке и музыкальной деятельности, образного и ассоциативного мышления и воображения, музыкальной памяти и слуха, певческого голоса, творческих способностей в различных видах музыкальной деятельности;</w:t>
      </w:r>
    </w:p>
    <w:p w:rsidR="002F1447" w:rsidRPr="002259F9" w:rsidRDefault="002F1447" w:rsidP="002F1447">
      <w:pPr>
        <w:numPr>
          <w:ilvl w:val="0"/>
          <w:numId w:val="11"/>
        </w:numPr>
        <w:spacing w:after="0" w:line="240" w:lineRule="auto"/>
        <w:ind w:hanging="357"/>
        <w:contextualSpacing/>
        <w:jc w:val="both"/>
        <w:rPr>
          <w:rFonts w:ascii="Times New Roman" w:eastAsia="Times New Roman" w:hAnsi="Times New Roman" w:cs="Times New Roman"/>
          <w:sz w:val="24"/>
          <w:szCs w:val="24"/>
        </w:rPr>
      </w:pPr>
      <w:r w:rsidRPr="002259F9">
        <w:rPr>
          <w:rFonts w:ascii="Times New Roman" w:eastAsia="Times New Roman" w:hAnsi="Times New Roman" w:cs="Times New Roman"/>
          <w:sz w:val="24"/>
          <w:szCs w:val="24"/>
        </w:rPr>
        <w:t>обогащение знаний  о музыкальном искусстве;</w:t>
      </w:r>
    </w:p>
    <w:p w:rsidR="002F1447" w:rsidRPr="002259F9" w:rsidRDefault="002F1447" w:rsidP="002F1447">
      <w:pPr>
        <w:numPr>
          <w:ilvl w:val="0"/>
          <w:numId w:val="11"/>
        </w:numPr>
        <w:spacing w:after="0" w:line="240" w:lineRule="auto"/>
        <w:ind w:hanging="357"/>
        <w:contextualSpacing/>
        <w:jc w:val="both"/>
        <w:rPr>
          <w:rFonts w:ascii="Times New Roman" w:eastAsia="Times New Roman" w:hAnsi="Times New Roman" w:cs="Times New Roman"/>
          <w:sz w:val="24"/>
          <w:szCs w:val="24"/>
        </w:rPr>
      </w:pPr>
      <w:r w:rsidRPr="002259F9">
        <w:rPr>
          <w:rFonts w:ascii="Times New Roman" w:eastAsia="Times New Roman" w:hAnsi="Times New Roman" w:cs="Times New Roman"/>
          <w:sz w:val="24"/>
          <w:szCs w:val="24"/>
        </w:rPr>
        <w:t>овладение практическими умениями и навыками в учебно-творческой деятельности (пение, слушание музыки, игра на элементарных музыкальных инструментах, музыкально-пластическое движение и импровизация);</w:t>
      </w:r>
    </w:p>
    <w:p w:rsidR="002F1447" w:rsidRPr="002259F9" w:rsidRDefault="002F1447" w:rsidP="002F1447">
      <w:pPr>
        <w:numPr>
          <w:ilvl w:val="0"/>
          <w:numId w:val="12"/>
        </w:numPr>
        <w:spacing w:after="0" w:line="240" w:lineRule="auto"/>
        <w:ind w:left="714" w:hanging="357"/>
        <w:contextualSpacing/>
        <w:jc w:val="both"/>
        <w:rPr>
          <w:rFonts w:ascii="Times New Roman" w:eastAsia="Times New Roman" w:hAnsi="Times New Roman" w:cs="Times New Roman"/>
          <w:sz w:val="24"/>
          <w:szCs w:val="24"/>
        </w:rPr>
      </w:pPr>
      <w:r w:rsidRPr="002259F9">
        <w:rPr>
          <w:rFonts w:ascii="Times New Roman" w:eastAsia="Times New Roman" w:hAnsi="Times New Roman" w:cs="Times New Roman"/>
          <w:sz w:val="24"/>
          <w:szCs w:val="24"/>
        </w:rPr>
        <w:t>формирование музыкально-практических умений и навыков музыкальной деятельности (сочинение, восприятие, исполнение), а также – творческих способностей детей;</w:t>
      </w:r>
    </w:p>
    <w:p w:rsidR="002F1447" w:rsidRPr="002259F9" w:rsidRDefault="002F1447" w:rsidP="002F1447">
      <w:pPr>
        <w:numPr>
          <w:ilvl w:val="0"/>
          <w:numId w:val="10"/>
        </w:numPr>
        <w:spacing w:after="0" w:line="240" w:lineRule="auto"/>
        <w:jc w:val="both"/>
        <w:rPr>
          <w:rFonts w:ascii="Times New Roman" w:eastAsia="Times New Roman" w:hAnsi="Times New Roman" w:cs="Times New Roman"/>
          <w:sz w:val="24"/>
          <w:szCs w:val="24"/>
        </w:rPr>
      </w:pPr>
      <w:r w:rsidRPr="002259F9">
        <w:rPr>
          <w:rFonts w:ascii="Times New Roman" w:eastAsia="Times New Roman" w:hAnsi="Times New Roman" w:cs="Times New Roman"/>
          <w:sz w:val="24"/>
          <w:szCs w:val="24"/>
        </w:rPr>
        <w:t xml:space="preserve">развитие интереса к музыке и музыкальной деятельности, образного и ассоциативного мышления и воображения, музыкальной памяти и слуха, певческого голоса, учебно-творческих способностей в различных видах музыкальной деятельности. </w:t>
      </w:r>
    </w:p>
    <w:p w:rsidR="002F1447" w:rsidRPr="002259F9" w:rsidRDefault="002F1447" w:rsidP="002F1447">
      <w:pPr>
        <w:numPr>
          <w:ilvl w:val="0"/>
          <w:numId w:val="10"/>
        </w:numPr>
        <w:tabs>
          <w:tab w:val="left" w:pos="426"/>
          <w:tab w:val="left" w:pos="1843"/>
          <w:tab w:val="left" w:pos="1985"/>
          <w:tab w:val="left" w:pos="10080"/>
        </w:tabs>
        <w:autoSpaceDE w:val="0"/>
        <w:autoSpaceDN w:val="0"/>
        <w:spacing w:after="0" w:line="240" w:lineRule="auto"/>
        <w:ind w:right="436"/>
        <w:jc w:val="both"/>
        <w:rPr>
          <w:rFonts w:ascii="Times New Roman" w:eastAsia="Times New Roman" w:hAnsi="Times New Roman" w:cs="Times New Roman"/>
          <w:sz w:val="24"/>
          <w:szCs w:val="24"/>
        </w:rPr>
      </w:pPr>
      <w:r w:rsidRPr="002259F9">
        <w:rPr>
          <w:rFonts w:ascii="Times New Roman" w:eastAsia="Times New Roman" w:hAnsi="Times New Roman" w:cs="Times New Roman"/>
          <w:sz w:val="24"/>
          <w:szCs w:val="24"/>
        </w:rPr>
        <w:t xml:space="preserve">совершенствование умений и навыков хорового пения (выразительность звучания, кантилена, унисон, расширение объема дыхания, дикция, артикуляция, пение </w:t>
      </w:r>
      <w:r w:rsidRPr="002259F9">
        <w:rPr>
          <w:rFonts w:ascii="Times New Roman" w:eastAsia="Times New Roman" w:hAnsi="Times New Roman" w:cs="Times New Roman"/>
          <w:sz w:val="24"/>
          <w:szCs w:val="24"/>
          <w:lang w:val="en-US"/>
        </w:rPr>
        <w:t>a</w:t>
      </w:r>
      <w:r w:rsidRPr="002259F9">
        <w:rPr>
          <w:rFonts w:ascii="Times New Roman" w:eastAsia="Times New Roman" w:hAnsi="Times New Roman" w:cs="Times New Roman"/>
          <w:sz w:val="24"/>
          <w:szCs w:val="24"/>
        </w:rPr>
        <w:t xml:space="preserve"> </w:t>
      </w:r>
      <w:proofErr w:type="spellStart"/>
      <w:r w:rsidRPr="002259F9">
        <w:rPr>
          <w:rFonts w:ascii="Times New Roman" w:eastAsia="Times New Roman" w:hAnsi="Times New Roman" w:cs="Times New Roman"/>
          <w:sz w:val="24"/>
          <w:szCs w:val="24"/>
          <w:lang w:val="en-US"/>
        </w:rPr>
        <w:t>capella</w:t>
      </w:r>
      <w:proofErr w:type="spellEnd"/>
      <w:r w:rsidRPr="002259F9">
        <w:rPr>
          <w:rFonts w:ascii="Times New Roman" w:eastAsia="Times New Roman" w:hAnsi="Times New Roman" w:cs="Times New Roman"/>
          <w:sz w:val="24"/>
          <w:szCs w:val="24"/>
        </w:rPr>
        <w:t>, пение хором, в ансамбле и др.);</w:t>
      </w:r>
    </w:p>
    <w:p w:rsidR="002F1447" w:rsidRPr="002259F9" w:rsidRDefault="002F1447" w:rsidP="002F1447">
      <w:pPr>
        <w:pStyle w:val="1"/>
        <w:keepNext/>
        <w:numPr>
          <w:ilvl w:val="0"/>
          <w:numId w:val="10"/>
        </w:numPr>
        <w:tabs>
          <w:tab w:val="left" w:pos="426"/>
          <w:tab w:val="left" w:pos="1843"/>
          <w:tab w:val="left" w:pos="1985"/>
          <w:tab w:val="left" w:pos="10080"/>
        </w:tabs>
        <w:autoSpaceDE w:val="0"/>
        <w:autoSpaceDN w:val="0"/>
        <w:spacing w:before="0" w:beforeAutospacing="0" w:after="0" w:afterAutospacing="0"/>
        <w:ind w:right="436"/>
        <w:jc w:val="both"/>
        <w:rPr>
          <w:sz w:val="24"/>
          <w:szCs w:val="24"/>
        </w:rPr>
      </w:pPr>
      <w:r w:rsidRPr="002259F9">
        <w:rPr>
          <w:sz w:val="24"/>
          <w:szCs w:val="24"/>
        </w:rPr>
        <w:t>активное включение в процесс музицирования творческих импровизаций (речевых, вокальных, ритмических, инструментальных, пластических, художественных);</w:t>
      </w:r>
    </w:p>
    <w:p w:rsidR="002F1447" w:rsidRPr="002259F9" w:rsidRDefault="002F1447" w:rsidP="002F1447">
      <w:pPr>
        <w:numPr>
          <w:ilvl w:val="0"/>
          <w:numId w:val="10"/>
        </w:numPr>
        <w:tabs>
          <w:tab w:val="left" w:pos="426"/>
          <w:tab w:val="left" w:pos="1843"/>
          <w:tab w:val="left" w:pos="1985"/>
          <w:tab w:val="left" w:pos="10080"/>
        </w:tabs>
        <w:autoSpaceDE w:val="0"/>
        <w:autoSpaceDN w:val="0"/>
        <w:spacing w:after="0" w:line="240" w:lineRule="auto"/>
        <w:ind w:right="436"/>
        <w:jc w:val="both"/>
        <w:rPr>
          <w:rFonts w:ascii="Times New Roman" w:eastAsia="Times New Roman" w:hAnsi="Times New Roman" w:cs="Times New Roman"/>
          <w:sz w:val="24"/>
          <w:szCs w:val="24"/>
        </w:rPr>
      </w:pPr>
      <w:r w:rsidRPr="002259F9">
        <w:rPr>
          <w:rFonts w:ascii="Times New Roman" w:eastAsia="Times New Roman" w:hAnsi="Times New Roman" w:cs="Times New Roman"/>
          <w:sz w:val="24"/>
          <w:szCs w:val="24"/>
        </w:rPr>
        <w:t>накопление сведений из области музыкальной грамоты, знаний о музыке, музыкантах, исполнителях и исполнительских коллектива.</w:t>
      </w:r>
    </w:p>
    <w:p w:rsidR="002F1447" w:rsidRPr="002259F9" w:rsidRDefault="002F1447" w:rsidP="002F1447">
      <w:pPr>
        <w:tabs>
          <w:tab w:val="left" w:pos="426"/>
          <w:tab w:val="left" w:pos="1843"/>
          <w:tab w:val="left" w:pos="1985"/>
          <w:tab w:val="left" w:pos="10080"/>
        </w:tabs>
        <w:autoSpaceDE w:val="0"/>
        <w:autoSpaceDN w:val="0"/>
        <w:spacing w:after="0" w:line="240" w:lineRule="auto"/>
        <w:ind w:left="720" w:right="436"/>
        <w:jc w:val="both"/>
        <w:rPr>
          <w:rFonts w:ascii="Times New Roman" w:eastAsia="Times New Roman" w:hAnsi="Times New Roman" w:cs="Times New Roman"/>
          <w:sz w:val="24"/>
          <w:szCs w:val="24"/>
        </w:rPr>
      </w:pPr>
    </w:p>
    <w:p w:rsidR="002F1447" w:rsidRPr="002259F9" w:rsidRDefault="002F1447" w:rsidP="002F1447">
      <w:pPr>
        <w:spacing w:after="0" w:line="240" w:lineRule="auto"/>
        <w:ind w:firstLine="708"/>
        <w:jc w:val="both"/>
        <w:outlineLvl w:val="0"/>
        <w:rPr>
          <w:rFonts w:ascii="Times New Roman" w:eastAsia="Times New Roman" w:hAnsi="Times New Roman" w:cs="Times New Roman"/>
          <w:sz w:val="24"/>
          <w:szCs w:val="24"/>
        </w:rPr>
      </w:pPr>
      <w:r w:rsidRPr="002259F9">
        <w:rPr>
          <w:rFonts w:ascii="Times New Roman" w:eastAsia="Times New Roman" w:hAnsi="Times New Roman" w:cs="Times New Roman"/>
          <w:sz w:val="24"/>
          <w:szCs w:val="24"/>
        </w:rPr>
        <w:t>Музыка в начальной школе является одним из основных предметов, обеспечивающих освоение искусства как духовного наследия, нравственного эталона образа жизни всего человечества. Опыт эмоционально-образного восприятия музыки, знания и умения, приобретенные при ее изучении, начальное овладение различными видами музыкально-творческой деятельности обеспечат понимание неразрывной взаимосвязи музыки и жизни, постижение культурного многообразия мира. Музыкальное искусство имеет особую значимость для духовно-нравственного воспитания школьников, последовательного расширения и укрепления их ценностно-смысловой сферы, формирование способности оценивать и сознательно выстраивать эстетические отношения к себе и другим людям, Отечеству, миру в целом.</w:t>
      </w:r>
      <w:r w:rsidRPr="002259F9">
        <w:rPr>
          <w:rFonts w:ascii="Times New Roman" w:eastAsia="Times New Roman" w:hAnsi="Times New Roman" w:cs="Times New Roman"/>
          <w:sz w:val="24"/>
          <w:szCs w:val="24"/>
        </w:rPr>
        <w:tab/>
      </w:r>
    </w:p>
    <w:p w:rsidR="002F1447" w:rsidRPr="002259F9" w:rsidRDefault="002F1447" w:rsidP="002F1447">
      <w:pPr>
        <w:spacing w:after="0" w:line="240" w:lineRule="auto"/>
        <w:ind w:firstLine="708"/>
        <w:jc w:val="both"/>
        <w:outlineLvl w:val="0"/>
        <w:rPr>
          <w:rFonts w:ascii="Times New Roman" w:eastAsia="Times New Roman" w:hAnsi="Times New Roman" w:cs="Times New Roman"/>
          <w:sz w:val="24"/>
          <w:szCs w:val="24"/>
        </w:rPr>
      </w:pPr>
      <w:r w:rsidRPr="002259F9">
        <w:rPr>
          <w:rFonts w:ascii="Times New Roman" w:eastAsia="Times New Roman" w:hAnsi="Times New Roman" w:cs="Times New Roman"/>
          <w:i/>
          <w:sz w:val="24"/>
          <w:szCs w:val="24"/>
        </w:rPr>
        <w:t>Отличительная особенность программы</w:t>
      </w:r>
      <w:r w:rsidRPr="002259F9">
        <w:rPr>
          <w:rFonts w:ascii="Times New Roman" w:eastAsia="Times New Roman" w:hAnsi="Times New Roman" w:cs="Times New Roman"/>
          <w:sz w:val="24"/>
          <w:szCs w:val="24"/>
        </w:rPr>
        <w:t xml:space="preserve"> – охват широкого культурологического пространства, которое подразумевает постоянные выходы за рамки музыкального искусства и включение в контекст уроков музыки сведений из истории, произведений литературы (поэтических и прозаических) и изобразительного искусства. Зрительный ряд выполняет функцию эмоционально-эстетического фона, усиливающего понимание детьми содержания музыкального произведения. Основой развития музыкального мышления детей становятся неоднозначность их восприятия, множественность индивидуальных трактовок, разнообразные варианты «слышания», «видения», конкретных музыкальных сочинений, </w:t>
      </w:r>
      <w:r w:rsidRPr="002259F9">
        <w:rPr>
          <w:rFonts w:ascii="Times New Roman" w:eastAsia="Times New Roman" w:hAnsi="Times New Roman" w:cs="Times New Roman"/>
          <w:sz w:val="24"/>
          <w:szCs w:val="24"/>
        </w:rPr>
        <w:lastRenderedPageBreak/>
        <w:t>отраженные, например, в рисунках, близких по своей образной сущности музыкальным произведениям. Все это способствует развитию ассоциативного мышления детей, «внутреннего слуха» и «внутреннего зрения».</w:t>
      </w:r>
    </w:p>
    <w:p w:rsidR="002F1447" w:rsidRPr="002259F9" w:rsidRDefault="002F1447" w:rsidP="002F1447">
      <w:pPr>
        <w:spacing w:after="0" w:line="240" w:lineRule="auto"/>
        <w:ind w:firstLine="708"/>
        <w:jc w:val="both"/>
        <w:outlineLvl w:val="0"/>
        <w:rPr>
          <w:rFonts w:ascii="Times New Roman" w:eastAsia="Times New Roman" w:hAnsi="Times New Roman" w:cs="Times New Roman"/>
          <w:sz w:val="24"/>
          <w:szCs w:val="24"/>
        </w:rPr>
      </w:pPr>
      <w:r w:rsidRPr="002259F9">
        <w:rPr>
          <w:rFonts w:ascii="Times New Roman" w:eastAsia="Times New Roman" w:hAnsi="Times New Roman" w:cs="Times New Roman"/>
          <w:sz w:val="24"/>
          <w:szCs w:val="24"/>
        </w:rPr>
        <w:t xml:space="preserve"> Программа основана на обширном материале, охватывающем различные виды искусств, которые дают возможность учащимся усваивать духовный опыт поколений, нравственно-эстетические ценности мировой художественной культуры, и преобразуют духовный мир человека, его душевное состояние.  </w:t>
      </w:r>
    </w:p>
    <w:p w:rsidR="002F1447" w:rsidRPr="002259F9" w:rsidRDefault="002F1447" w:rsidP="002F1447">
      <w:pPr>
        <w:spacing w:after="0" w:line="240" w:lineRule="auto"/>
        <w:jc w:val="both"/>
        <w:rPr>
          <w:rFonts w:ascii="Times New Roman" w:eastAsia="Times New Roman" w:hAnsi="Times New Roman" w:cs="Times New Roman"/>
          <w:sz w:val="24"/>
          <w:szCs w:val="24"/>
        </w:rPr>
      </w:pPr>
      <w:r w:rsidRPr="002259F9">
        <w:rPr>
          <w:rFonts w:ascii="Times New Roman" w:eastAsia="Times New Roman" w:hAnsi="Times New Roman" w:cs="Times New Roman"/>
          <w:sz w:val="24"/>
          <w:szCs w:val="24"/>
        </w:rPr>
        <w:t xml:space="preserve"> </w:t>
      </w:r>
      <w:r w:rsidRPr="002259F9">
        <w:rPr>
          <w:rFonts w:ascii="Times New Roman" w:eastAsia="Times New Roman" w:hAnsi="Times New Roman" w:cs="Times New Roman"/>
          <w:sz w:val="24"/>
          <w:szCs w:val="24"/>
        </w:rPr>
        <w:tab/>
        <w:t>Постижение музыкального искусства учащимися  подразумевает различные формы общения каждого ребенка с музыкой на уроке и во внеурочной деятельности. В сферу исполнительской деятельности учащихся входят: хоровое и ансамблевое пение; пластическое интонирование и музыкально-</w:t>
      </w:r>
      <w:proofErr w:type="gramStart"/>
      <w:r w:rsidRPr="002259F9">
        <w:rPr>
          <w:rFonts w:ascii="Times New Roman" w:eastAsia="Times New Roman" w:hAnsi="Times New Roman" w:cs="Times New Roman"/>
          <w:sz w:val="24"/>
          <w:szCs w:val="24"/>
        </w:rPr>
        <w:t>ритмические  движения</w:t>
      </w:r>
      <w:proofErr w:type="gramEnd"/>
      <w:r w:rsidRPr="002259F9">
        <w:rPr>
          <w:rFonts w:ascii="Times New Roman" w:eastAsia="Times New Roman" w:hAnsi="Times New Roman" w:cs="Times New Roman"/>
          <w:sz w:val="24"/>
          <w:szCs w:val="24"/>
        </w:rPr>
        <w:t>; игра на музыкальных инструментах; инсценирование (разыгрывание) песен, сюжетов сказок, музыкальных пьес программного характера; освоение элементов музыкальной грамоты как средства фиксации музыкальной речи. Помимо этого, дети проявляют творческое начало в размышлениях о музыке, импровизациях (речевой, вокальной, ритмической, пластической); в рисунках на темы полюбившихся музыкальных произведений, в составлении программы итогового концерта. В программе также заложены возможности предусмотренного стандартом формирования у обучающихся общеучебных умений и навыков, универсальных способов деятельности и ключевых компетенций.</w:t>
      </w:r>
    </w:p>
    <w:p w:rsidR="002F1447" w:rsidRPr="002259F9" w:rsidRDefault="002F1447" w:rsidP="002F1447">
      <w:pPr>
        <w:pStyle w:val="Default"/>
        <w:jc w:val="both"/>
        <w:rPr>
          <w:b/>
          <w:bCs/>
        </w:rPr>
      </w:pPr>
    </w:p>
    <w:p w:rsidR="002F1447" w:rsidRPr="002259F9" w:rsidRDefault="002F1447" w:rsidP="002F1447">
      <w:pPr>
        <w:pStyle w:val="Default"/>
        <w:jc w:val="both"/>
      </w:pPr>
      <w:r w:rsidRPr="002259F9">
        <w:rPr>
          <w:b/>
          <w:bCs/>
        </w:rPr>
        <w:t xml:space="preserve">УМК </w:t>
      </w:r>
    </w:p>
    <w:p w:rsidR="002F1447" w:rsidRPr="002259F9" w:rsidRDefault="002F1447" w:rsidP="002F1447">
      <w:pPr>
        <w:pStyle w:val="Default"/>
        <w:jc w:val="both"/>
      </w:pPr>
      <w:r w:rsidRPr="002259F9">
        <w:rPr>
          <w:b/>
          <w:bCs/>
        </w:rPr>
        <w:t xml:space="preserve">1 класс </w:t>
      </w:r>
    </w:p>
    <w:p w:rsidR="002F1447" w:rsidRPr="002259F9" w:rsidRDefault="002F1447" w:rsidP="002F1447">
      <w:pPr>
        <w:pStyle w:val="Default"/>
        <w:jc w:val="both"/>
      </w:pPr>
      <w:r w:rsidRPr="002259F9">
        <w:t>Музыка. 1 класс. Учебник для общеобразовательных учреждений. Е.Д. Критская, Г. П. Сергеева, Т. С. Шмагина М. Просвещение</w:t>
      </w:r>
      <w:r w:rsidR="00F21221">
        <w:t>.</w:t>
      </w:r>
      <w:r w:rsidRPr="002259F9">
        <w:t xml:space="preserve"> </w:t>
      </w:r>
    </w:p>
    <w:p w:rsidR="002F1447" w:rsidRPr="002259F9" w:rsidRDefault="002F1447" w:rsidP="002F1447">
      <w:pPr>
        <w:pStyle w:val="Default"/>
        <w:jc w:val="both"/>
        <w:rPr>
          <w:b/>
          <w:bCs/>
        </w:rPr>
      </w:pPr>
    </w:p>
    <w:p w:rsidR="002F1447" w:rsidRPr="002259F9" w:rsidRDefault="002F1447" w:rsidP="002F1447">
      <w:pPr>
        <w:pStyle w:val="Default"/>
        <w:jc w:val="both"/>
      </w:pPr>
      <w:r w:rsidRPr="002259F9">
        <w:rPr>
          <w:b/>
          <w:bCs/>
        </w:rPr>
        <w:t xml:space="preserve">2 класс </w:t>
      </w:r>
    </w:p>
    <w:p w:rsidR="002F1447" w:rsidRPr="002259F9" w:rsidRDefault="002F1447" w:rsidP="002F1447">
      <w:pPr>
        <w:pStyle w:val="Default"/>
        <w:jc w:val="both"/>
      </w:pPr>
      <w:r w:rsidRPr="002259F9">
        <w:t>Музыка. 2 класс. Учебник для общеобразовательных учреждений. Е.Д. Критская, Г. П. Сергеева, Т. С. Шмагина М. Просвещение</w:t>
      </w:r>
      <w:r w:rsidR="00F21221">
        <w:t>.</w:t>
      </w:r>
      <w:r w:rsidRPr="002259F9">
        <w:t xml:space="preserve"> </w:t>
      </w:r>
    </w:p>
    <w:p w:rsidR="002F1447" w:rsidRPr="002259F9" w:rsidRDefault="002F1447" w:rsidP="002F1447">
      <w:pPr>
        <w:pStyle w:val="Default"/>
        <w:jc w:val="both"/>
        <w:rPr>
          <w:b/>
          <w:bCs/>
        </w:rPr>
      </w:pPr>
    </w:p>
    <w:p w:rsidR="002F1447" w:rsidRPr="002259F9" w:rsidRDefault="002F1447" w:rsidP="002F1447">
      <w:pPr>
        <w:pStyle w:val="Default"/>
        <w:jc w:val="both"/>
      </w:pPr>
      <w:r w:rsidRPr="002259F9">
        <w:rPr>
          <w:b/>
          <w:bCs/>
        </w:rPr>
        <w:t xml:space="preserve">3 Класс </w:t>
      </w:r>
    </w:p>
    <w:p w:rsidR="002F1447" w:rsidRPr="002259F9" w:rsidRDefault="002F1447" w:rsidP="002F1447">
      <w:pPr>
        <w:pStyle w:val="Default"/>
        <w:jc w:val="both"/>
      </w:pPr>
      <w:r w:rsidRPr="002259F9">
        <w:t>Музыка. 3 класс. Учебник для общеобразовательных учреждений. Е.Д. Критская, Г. П. Сергеева, Т. С. Шмагина М. Просвещение</w:t>
      </w:r>
      <w:r w:rsidR="00F21221">
        <w:t>.</w:t>
      </w:r>
      <w:r w:rsidRPr="002259F9">
        <w:t xml:space="preserve"> </w:t>
      </w:r>
    </w:p>
    <w:p w:rsidR="002F1447" w:rsidRPr="002259F9" w:rsidRDefault="002F1447" w:rsidP="002F1447">
      <w:pPr>
        <w:pStyle w:val="Default"/>
        <w:jc w:val="both"/>
        <w:rPr>
          <w:b/>
          <w:bCs/>
        </w:rPr>
      </w:pPr>
    </w:p>
    <w:p w:rsidR="002F1447" w:rsidRPr="002259F9" w:rsidRDefault="002F1447" w:rsidP="002F1447">
      <w:pPr>
        <w:pStyle w:val="Default"/>
        <w:jc w:val="both"/>
      </w:pPr>
      <w:r w:rsidRPr="002259F9">
        <w:rPr>
          <w:b/>
          <w:bCs/>
        </w:rPr>
        <w:t xml:space="preserve">4 Класс </w:t>
      </w:r>
    </w:p>
    <w:p w:rsidR="002F1447" w:rsidRPr="002259F9" w:rsidRDefault="002F1447" w:rsidP="002F1447">
      <w:pPr>
        <w:spacing w:after="0" w:line="240" w:lineRule="auto"/>
        <w:jc w:val="both"/>
        <w:rPr>
          <w:rFonts w:ascii="Times New Roman" w:hAnsi="Times New Roman" w:cs="Times New Roman"/>
          <w:sz w:val="24"/>
          <w:szCs w:val="24"/>
        </w:rPr>
      </w:pPr>
      <w:r w:rsidRPr="002259F9">
        <w:rPr>
          <w:rFonts w:ascii="Times New Roman" w:hAnsi="Times New Roman" w:cs="Times New Roman"/>
          <w:sz w:val="24"/>
          <w:szCs w:val="24"/>
        </w:rPr>
        <w:t>Музыка. 4 класс. Учебник для общеобразовательных учреждений. Е.Д. Критская, Г. П. Сергеева, Т. С. Шмагина М. Просвещение</w:t>
      </w:r>
      <w:r w:rsidR="00F21221">
        <w:rPr>
          <w:rFonts w:ascii="Times New Roman" w:hAnsi="Times New Roman" w:cs="Times New Roman"/>
          <w:sz w:val="24"/>
          <w:szCs w:val="24"/>
        </w:rPr>
        <w:t>.</w:t>
      </w:r>
    </w:p>
    <w:p w:rsidR="002F1447" w:rsidRPr="002259F9" w:rsidRDefault="002F1447" w:rsidP="002F1447">
      <w:pPr>
        <w:spacing w:after="0" w:line="240" w:lineRule="auto"/>
        <w:jc w:val="both"/>
        <w:rPr>
          <w:rFonts w:ascii="Times New Roman" w:hAnsi="Times New Roman" w:cs="Times New Roman"/>
          <w:sz w:val="24"/>
          <w:szCs w:val="24"/>
        </w:rPr>
      </w:pPr>
    </w:p>
    <w:p w:rsidR="002F1447" w:rsidRPr="002259F9" w:rsidRDefault="002F1447" w:rsidP="0056784C">
      <w:pPr>
        <w:spacing w:after="0" w:line="240" w:lineRule="auto"/>
        <w:rPr>
          <w:rFonts w:ascii="Times New Roman" w:hAnsi="Times New Roman" w:cs="Times New Roman"/>
          <w:b/>
          <w:sz w:val="24"/>
          <w:szCs w:val="24"/>
          <w:highlight w:val="yellow"/>
        </w:rPr>
      </w:pPr>
    </w:p>
    <w:p w:rsidR="002F1447" w:rsidRPr="002259F9" w:rsidRDefault="002F1447" w:rsidP="002F1447">
      <w:pPr>
        <w:spacing w:after="0" w:line="240" w:lineRule="auto"/>
        <w:jc w:val="center"/>
        <w:rPr>
          <w:rFonts w:ascii="Times New Roman" w:hAnsi="Times New Roman" w:cs="Times New Roman"/>
          <w:b/>
          <w:sz w:val="24"/>
          <w:szCs w:val="24"/>
        </w:rPr>
      </w:pPr>
      <w:r w:rsidRPr="002259F9">
        <w:rPr>
          <w:rFonts w:ascii="Times New Roman" w:hAnsi="Times New Roman" w:cs="Times New Roman"/>
          <w:b/>
          <w:sz w:val="24"/>
          <w:szCs w:val="24"/>
        </w:rPr>
        <w:t>Изобразительное искусство</w:t>
      </w:r>
    </w:p>
    <w:p w:rsidR="002F1447" w:rsidRPr="002259F9" w:rsidRDefault="002F1447" w:rsidP="002F1447">
      <w:pPr>
        <w:spacing w:after="0" w:line="240" w:lineRule="auto"/>
        <w:jc w:val="center"/>
        <w:rPr>
          <w:rFonts w:ascii="Times New Roman" w:hAnsi="Times New Roman" w:cs="Times New Roman"/>
          <w:b/>
          <w:sz w:val="24"/>
          <w:szCs w:val="24"/>
        </w:rPr>
      </w:pPr>
    </w:p>
    <w:p w:rsidR="002F1447" w:rsidRPr="002259F9" w:rsidRDefault="002F1447" w:rsidP="002F1447">
      <w:pPr>
        <w:pStyle w:val="Default"/>
        <w:ind w:firstLine="708"/>
        <w:jc w:val="both"/>
      </w:pPr>
      <w:r w:rsidRPr="002259F9">
        <w:t xml:space="preserve">Программа разработана на основе примерной программы по изобразительному искусству федерального государственного образовательного стандарта общего начального образования (приказ Минобрнауки РФ № 373 от 6 октября 2009 г.) и авторской программы Б.М.Неменского « Изобразительное искусство », М., «Просвещение», 2014г. Она соответствует требованиям федерального государственного образовательного стандарта общего начального образования (приказ Минобрнауки РФ № 373 от 6 октября 2009 г.). </w:t>
      </w:r>
    </w:p>
    <w:p w:rsidR="002F1447" w:rsidRPr="002259F9" w:rsidRDefault="002F1447" w:rsidP="002F1447">
      <w:pPr>
        <w:pStyle w:val="Default"/>
        <w:jc w:val="both"/>
      </w:pPr>
      <w:r w:rsidRPr="002259F9">
        <w:t xml:space="preserve">Учебный предмет «Изобразительное искусство» в общеобразовательной школе направлен на: </w:t>
      </w:r>
    </w:p>
    <w:p w:rsidR="002F1447" w:rsidRPr="002259F9" w:rsidRDefault="002F1447" w:rsidP="002F1447">
      <w:pPr>
        <w:pStyle w:val="Default"/>
        <w:jc w:val="both"/>
      </w:pPr>
      <w:r w:rsidRPr="002259F9">
        <w:t xml:space="preserve">— формирование художественной культуры учащихся как неотъемлемой части культуры духовной, т. е. культуры мироотношений, выработанных поколениями.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прекрасное и безобразное в жизни и искусстве, т. е. зоркости души ребенка. </w:t>
      </w:r>
    </w:p>
    <w:p w:rsidR="002F1447" w:rsidRPr="002259F9" w:rsidRDefault="002F1447" w:rsidP="002F1447">
      <w:pPr>
        <w:pStyle w:val="Default"/>
        <w:jc w:val="both"/>
        <w:rPr>
          <w:b/>
        </w:rPr>
      </w:pPr>
      <w:r w:rsidRPr="002259F9">
        <w:t xml:space="preserve">Курс разработан как </w:t>
      </w:r>
      <w:r w:rsidRPr="002259F9">
        <w:rPr>
          <w:b/>
          <w:bCs/>
        </w:rPr>
        <w:t xml:space="preserve">целостная система введения в художественную культуру </w:t>
      </w:r>
      <w:r w:rsidRPr="002259F9">
        <w:t xml:space="preserve">и включает в себя на единой основе изучение всех основных видов пространственных (пластических) искусств: изобразительных — живопись, графика, скульптура; </w:t>
      </w:r>
      <w:r w:rsidRPr="002259F9">
        <w:lastRenderedPageBreak/>
        <w:t>конструктивных — архитектура, дизайн; различных видов декоративно-прикладного искусства, народного искусства — традиционного крестьянского и народных промыслов, а также постижение роли художника  в синтетических (экранных) искусствах — искусстве книги, театре, кино и т.д. Они изучаются в контексте взаимодействия с другими искусствами, а также в контексте</w:t>
      </w:r>
    </w:p>
    <w:p w:rsidR="002F1447" w:rsidRPr="002259F9" w:rsidRDefault="002F1447" w:rsidP="002F1447">
      <w:pPr>
        <w:pStyle w:val="Default"/>
        <w:rPr>
          <w:b/>
          <w:bCs/>
        </w:rPr>
      </w:pPr>
    </w:p>
    <w:p w:rsidR="0056784C" w:rsidRDefault="0056784C" w:rsidP="002F1447">
      <w:pPr>
        <w:pStyle w:val="Default"/>
        <w:jc w:val="both"/>
        <w:rPr>
          <w:b/>
          <w:bCs/>
        </w:rPr>
      </w:pPr>
    </w:p>
    <w:p w:rsidR="0056784C" w:rsidRDefault="0056784C" w:rsidP="002F1447">
      <w:pPr>
        <w:pStyle w:val="Default"/>
        <w:jc w:val="both"/>
        <w:rPr>
          <w:b/>
          <w:bCs/>
        </w:rPr>
      </w:pPr>
    </w:p>
    <w:p w:rsidR="002F1447" w:rsidRPr="002259F9" w:rsidRDefault="002F1447" w:rsidP="002F1447">
      <w:pPr>
        <w:pStyle w:val="Default"/>
        <w:jc w:val="both"/>
      </w:pPr>
      <w:r w:rsidRPr="002259F9">
        <w:rPr>
          <w:b/>
          <w:bCs/>
        </w:rPr>
        <w:t xml:space="preserve">Учебно-методический комплект </w:t>
      </w:r>
    </w:p>
    <w:p w:rsidR="002F1447" w:rsidRPr="002259F9" w:rsidRDefault="002F1447" w:rsidP="002F1447">
      <w:pPr>
        <w:pStyle w:val="Default"/>
        <w:jc w:val="both"/>
        <w:rPr>
          <w:b/>
          <w:bCs/>
        </w:rPr>
      </w:pPr>
    </w:p>
    <w:p w:rsidR="002F1447" w:rsidRPr="002259F9" w:rsidRDefault="002F1447" w:rsidP="002F1447">
      <w:pPr>
        <w:pStyle w:val="Default"/>
        <w:jc w:val="both"/>
      </w:pPr>
      <w:r w:rsidRPr="002259F9">
        <w:rPr>
          <w:b/>
          <w:bCs/>
        </w:rPr>
        <w:t>1 Класс</w:t>
      </w:r>
    </w:p>
    <w:p w:rsidR="002F1447" w:rsidRPr="002259F9" w:rsidRDefault="002F1447" w:rsidP="002F1447">
      <w:pPr>
        <w:pStyle w:val="Default"/>
        <w:jc w:val="both"/>
      </w:pPr>
    </w:p>
    <w:p w:rsidR="002F1447" w:rsidRPr="002259F9" w:rsidRDefault="002F1447" w:rsidP="002F1447">
      <w:pPr>
        <w:pStyle w:val="Default"/>
        <w:jc w:val="both"/>
      </w:pPr>
      <w:r w:rsidRPr="002259F9">
        <w:t>Неменская Л. А. Изобразительное искусство. Ты изображаешь, украшаешь и строишь.                           Учебник для 1 класса  начальной школы. – М. Просвещение.</w:t>
      </w:r>
    </w:p>
    <w:p w:rsidR="002F1447" w:rsidRPr="002259F9" w:rsidRDefault="002F1447" w:rsidP="002F1447">
      <w:pPr>
        <w:pStyle w:val="Default"/>
        <w:jc w:val="both"/>
        <w:rPr>
          <w:b/>
          <w:bCs/>
        </w:rPr>
      </w:pPr>
    </w:p>
    <w:p w:rsidR="002F1447" w:rsidRPr="002259F9" w:rsidRDefault="002F1447" w:rsidP="002F1447">
      <w:pPr>
        <w:pStyle w:val="Default"/>
        <w:jc w:val="both"/>
      </w:pPr>
      <w:r w:rsidRPr="002259F9">
        <w:rPr>
          <w:b/>
          <w:bCs/>
        </w:rPr>
        <w:t>2 Класс</w:t>
      </w:r>
    </w:p>
    <w:p w:rsidR="002F1447" w:rsidRPr="002259F9" w:rsidRDefault="002F1447" w:rsidP="002F1447">
      <w:pPr>
        <w:pStyle w:val="Default"/>
        <w:jc w:val="both"/>
      </w:pPr>
    </w:p>
    <w:p w:rsidR="002F1447" w:rsidRPr="002259F9" w:rsidRDefault="002F1447" w:rsidP="002F1447">
      <w:pPr>
        <w:pStyle w:val="Default"/>
        <w:jc w:val="both"/>
        <w:rPr>
          <w:b/>
          <w:bCs/>
        </w:rPr>
      </w:pPr>
      <w:r w:rsidRPr="002259F9">
        <w:rPr>
          <w:bCs/>
        </w:rPr>
        <w:t xml:space="preserve">Е.И. Коротеева. Изобразительное искусство. Искусство и ты. </w:t>
      </w:r>
      <w:r w:rsidRPr="002259F9">
        <w:t>Учебник для 2 класса  начальной школы. – М. Просвещение.</w:t>
      </w:r>
    </w:p>
    <w:p w:rsidR="002F1447" w:rsidRPr="002259F9" w:rsidRDefault="002F1447" w:rsidP="002F1447">
      <w:pPr>
        <w:pStyle w:val="Default"/>
        <w:jc w:val="both"/>
        <w:rPr>
          <w:b/>
          <w:bCs/>
        </w:rPr>
      </w:pPr>
    </w:p>
    <w:p w:rsidR="002F1447" w:rsidRPr="002259F9" w:rsidRDefault="002F1447" w:rsidP="002F1447">
      <w:pPr>
        <w:pStyle w:val="Default"/>
        <w:jc w:val="both"/>
      </w:pPr>
      <w:r w:rsidRPr="002259F9">
        <w:rPr>
          <w:b/>
          <w:bCs/>
        </w:rPr>
        <w:t xml:space="preserve">3 Класс </w:t>
      </w:r>
    </w:p>
    <w:p w:rsidR="002F1447" w:rsidRPr="002259F9" w:rsidRDefault="002F1447" w:rsidP="002F1447">
      <w:pPr>
        <w:pStyle w:val="Default"/>
        <w:jc w:val="both"/>
      </w:pPr>
    </w:p>
    <w:p w:rsidR="002F1447" w:rsidRPr="002259F9" w:rsidRDefault="002F1447" w:rsidP="002F1447">
      <w:pPr>
        <w:pStyle w:val="Default"/>
        <w:jc w:val="both"/>
        <w:rPr>
          <w:b/>
          <w:bCs/>
        </w:rPr>
      </w:pPr>
      <w:r w:rsidRPr="002259F9">
        <w:t>Н.А. Горяева. Л.А. Неменская. Изобразительное искусство. Искусство вокруг нас. – М. Просвещение.</w:t>
      </w:r>
    </w:p>
    <w:p w:rsidR="002F1447" w:rsidRPr="002259F9" w:rsidRDefault="002F1447" w:rsidP="002F1447">
      <w:pPr>
        <w:pStyle w:val="Default"/>
        <w:jc w:val="both"/>
        <w:rPr>
          <w:b/>
          <w:bCs/>
        </w:rPr>
      </w:pPr>
    </w:p>
    <w:p w:rsidR="002F1447" w:rsidRPr="002259F9" w:rsidRDefault="002F1447" w:rsidP="002F1447">
      <w:pPr>
        <w:pStyle w:val="Default"/>
        <w:jc w:val="both"/>
      </w:pPr>
      <w:r w:rsidRPr="002259F9">
        <w:rPr>
          <w:b/>
          <w:bCs/>
        </w:rPr>
        <w:t>4 класс</w:t>
      </w:r>
    </w:p>
    <w:p w:rsidR="002F1447" w:rsidRPr="002259F9" w:rsidRDefault="002F1447" w:rsidP="002F1447">
      <w:pPr>
        <w:pStyle w:val="Default"/>
        <w:jc w:val="both"/>
        <w:rPr>
          <w:b/>
          <w:bCs/>
        </w:rPr>
      </w:pPr>
      <w:r w:rsidRPr="002259F9">
        <w:t>Неменская Л. А. Изобразительное искусство. Каждый народ – художник. – М. Просвещение.</w:t>
      </w:r>
    </w:p>
    <w:p w:rsidR="002F1447" w:rsidRPr="002259F9" w:rsidRDefault="002F1447" w:rsidP="002F1447">
      <w:pPr>
        <w:pStyle w:val="Default"/>
      </w:pPr>
    </w:p>
    <w:p w:rsidR="002F1447" w:rsidRPr="002259F9" w:rsidRDefault="002F1447" w:rsidP="002F1447">
      <w:pPr>
        <w:pStyle w:val="Default"/>
        <w:jc w:val="center"/>
        <w:rPr>
          <w:b/>
        </w:rPr>
      </w:pPr>
      <w:r w:rsidRPr="002259F9">
        <w:rPr>
          <w:b/>
        </w:rPr>
        <w:t>Предметная область «Технология»</w:t>
      </w:r>
    </w:p>
    <w:p w:rsidR="002F1447" w:rsidRPr="002259F9" w:rsidRDefault="002F1447" w:rsidP="002F1447">
      <w:pPr>
        <w:pStyle w:val="Default"/>
        <w:jc w:val="center"/>
        <w:rPr>
          <w:b/>
        </w:rPr>
      </w:pPr>
      <w:r w:rsidRPr="002259F9">
        <w:rPr>
          <w:b/>
        </w:rPr>
        <w:t>Технология</w:t>
      </w:r>
    </w:p>
    <w:p w:rsidR="002F1447" w:rsidRPr="002259F9" w:rsidRDefault="002F1447" w:rsidP="002F1447">
      <w:pPr>
        <w:pStyle w:val="Default"/>
        <w:jc w:val="center"/>
      </w:pPr>
    </w:p>
    <w:p w:rsidR="002F1447" w:rsidRPr="002259F9" w:rsidRDefault="002F1447" w:rsidP="002F1447">
      <w:pPr>
        <w:pStyle w:val="a4"/>
        <w:spacing w:before="0" w:beforeAutospacing="0" w:after="0" w:afterAutospacing="0"/>
        <w:ind w:firstLine="708"/>
        <w:jc w:val="both"/>
        <w:rPr>
          <w:color w:val="000000"/>
        </w:rPr>
      </w:pPr>
      <w:r w:rsidRPr="002259F9">
        <w:rPr>
          <w:color w:val="000000"/>
        </w:rPr>
        <w:t>Программа разработана на основе Федерального государственного образовательного стандарта на</w:t>
      </w:r>
      <w:r w:rsidRPr="002259F9">
        <w:rPr>
          <w:color w:val="000000"/>
        </w:rPr>
        <w:softHyphen/>
        <w:t>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авторской программы Роговцевой Н.И. Анащенко С.В. ««Технология» 1-4 классы,</w:t>
      </w:r>
      <w:r w:rsidR="00F21221">
        <w:rPr>
          <w:color w:val="000000"/>
        </w:rPr>
        <w:t xml:space="preserve"> </w:t>
      </w:r>
      <w:r w:rsidRPr="002259F9">
        <w:rPr>
          <w:color w:val="000000"/>
        </w:rPr>
        <w:t>-</w:t>
      </w:r>
      <w:r w:rsidR="00F21221">
        <w:rPr>
          <w:color w:val="000000"/>
        </w:rPr>
        <w:t xml:space="preserve"> </w:t>
      </w:r>
      <w:r w:rsidRPr="002259F9">
        <w:rPr>
          <w:color w:val="000000"/>
        </w:rPr>
        <w:t>М.: Просвещение 2011г.</w:t>
      </w:r>
    </w:p>
    <w:p w:rsidR="002F1447" w:rsidRPr="002259F9" w:rsidRDefault="002F1447" w:rsidP="002F1447">
      <w:pPr>
        <w:pStyle w:val="a4"/>
        <w:spacing w:before="0" w:beforeAutospacing="0" w:after="0" w:afterAutospacing="0"/>
        <w:jc w:val="both"/>
        <w:rPr>
          <w:color w:val="000000"/>
        </w:rPr>
      </w:pPr>
      <w:r w:rsidRPr="002259F9">
        <w:rPr>
          <w:color w:val="000000"/>
        </w:rPr>
        <w:t>ХХI</w:t>
      </w:r>
      <w:r w:rsidRPr="002259F9">
        <w:rPr>
          <w:rStyle w:val="apple-converted-space"/>
          <w:rFonts w:eastAsiaTheme="majorEastAsia"/>
          <w:color w:val="000000"/>
        </w:rPr>
        <w:t> </w:t>
      </w:r>
      <w:r w:rsidRPr="002259F9">
        <w:rPr>
          <w:color w:val="000000"/>
        </w:rPr>
        <w:t>век – век высоких технологий. Эта формула стала девизом нашего времени. В современном мире технологические знания, технологическая культура приобретают все большую значимость. Вводить че</w:t>
      </w:r>
      <w:r w:rsidRPr="002259F9">
        <w:rPr>
          <w:color w:val="000000"/>
        </w:rPr>
        <w:softHyphen/>
        <w:t>ловека в мир технологии необходимо в детстве, начиная с начальной школы.</w:t>
      </w:r>
    </w:p>
    <w:p w:rsidR="002F1447" w:rsidRPr="002259F9" w:rsidRDefault="002F1447" w:rsidP="002F1447">
      <w:pPr>
        <w:pStyle w:val="a4"/>
        <w:spacing w:before="0" w:beforeAutospacing="0" w:after="0" w:afterAutospacing="0"/>
        <w:jc w:val="both"/>
        <w:rPr>
          <w:color w:val="000000"/>
        </w:rPr>
      </w:pPr>
      <w:r w:rsidRPr="002259F9">
        <w:rPr>
          <w:color w:val="000000"/>
        </w:rPr>
        <w:t>Возможности предмета «Технология» выходят за рамки обеспечения учащихся сведениями о технико-технологической картине мира. В начальной школе при соответствующем содержательном и ме</w:t>
      </w:r>
      <w:r w:rsidRPr="002259F9">
        <w:rPr>
          <w:color w:val="000000"/>
        </w:rPr>
        <w:softHyphen/>
        <w:t>тодическом наполнении данный предмет может стать опорным для формирования системы универ</w:t>
      </w:r>
      <w:r w:rsidRPr="002259F9">
        <w:rPr>
          <w:color w:val="000000"/>
        </w:rPr>
        <w:softHyphen/>
        <w:t>сальных учебных действий. В нём все элементы учебной деятельности (планирование, ориентировка в задании, преобразование, оценка продукта, умения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 д.) предстают в наглядном виде и тем самым становятся более понятными для детей. Технологическая подготовка школьника позволяет ему грамотно выстраивать свою деятельность не только при изготовлении изделий на уроках технологии. Знание последовательности этапов работы, четкое выполнение алгоритмов, строгое следование правилам необходимы для успешного выполнения заданий на любом школьном предмете.</w:t>
      </w:r>
    </w:p>
    <w:p w:rsidR="002F1447" w:rsidRPr="002259F9" w:rsidRDefault="002F1447" w:rsidP="002F1447">
      <w:pPr>
        <w:pStyle w:val="a4"/>
        <w:spacing w:before="0" w:beforeAutospacing="0" w:after="0" w:afterAutospacing="0"/>
        <w:jc w:val="both"/>
        <w:rPr>
          <w:color w:val="000000"/>
        </w:rPr>
      </w:pPr>
      <w:r w:rsidRPr="002259F9">
        <w:rPr>
          <w:color w:val="000000"/>
        </w:rPr>
        <w:t>Учебный предмет «Технология» имеет практико-ориентированную направленность. Его содержа</w:t>
      </w:r>
      <w:r w:rsidRPr="002259F9">
        <w:rPr>
          <w:color w:val="000000"/>
        </w:rPr>
        <w:softHyphen/>
        <w:t>ние не только дает ребенку представление о технологическом процессе как совокупности применяе</w:t>
      </w:r>
      <w:r w:rsidRPr="002259F9">
        <w:rPr>
          <w:color w:val="000000"/>
        </w:rPr>
        <w:softHyphen/>
        <w:t xml:space="preserve">мых при изготовлении какой-либо продукции процессов, правил, </w:t>
      </w:r>
      <w:r w:rsidRPr="002259F9">
        <w:rPr>
          <w:color w:val="000000"/>
        </w:rPr>
        <w:lastRenderedPageBreak/>
        <w:t>навыков, предъявляемых к техниче</w:t>
      </w:r>
      <w:r w:rsidRPr="002259F9">
        <w:rPr>
          <w:color w:val="000000"/>
        </w:rPr>
        <w:softHyphen/>
        <w:t>ской документации требований, но и показывает, как использовать эти знания в разных сферах учебной и внеучебной деятельности (при поиске информации, освоении новых знаний, выполнении практиче</w:t>
      </w:r>
      <w:r w:rsidRPr="002259F9">
        <w:rPr>
          <w:color w:val="000000"/>
        </w:rPr>
        <w:softHyphen/>
        <w:t>ских заданий).</w:t>
      </w:r>
    </w:p>
    <w:p w:rsidR="002F1447" w:rsidRPr="002259F9" w:rsidRDefault="002F1447" w:rsidP="002F1447">
      <w:pPr>
        <w:pStyle w:val="a4"/>
        <w:spacing w:before="0" w:beforeAutospacing="0" w:after="0" w:afterAutospacing="0"/>
        <w:jc w:val="both"/>
        <w:rPr>
          <w:color w:val="000000"/>
        </w:rPr>
      </w:pPr>
      <w:r w:rsidRPr="002259F9">
        <w:rPr>
          <w:color w:val="000000"/>
        </w:rPr>
        <w:t>Практическая деятельность на уроках технологии является средством общего развития ребёнка, ста</w:t>
      </w:r>
      <w:r w:rsidRPr="002259F9">
        <w:rPr>
          <w:color w:val="000000"/>
        </w:rPr>
        <w:softHyphen/>
        <w:t>новления социально значимых личностных качеств, а также формирования системы специальных тех</w:t>
      </w:r>
      <w:r w:rsidRPr="002259F9">
        <w:rPr>
          <w:color w:val="000000"/>
        </w:rPr>
        <w:softHyphen/>
        <w:t>нологических и универсальных учебных действий.</w:t>
      </w:r>
    </w:p>
    <w:p w:rsidR="002F1447" w:rsidRPr="002259F9" w:rsidRDefault="002F1447" w:rsidP="002F1447">
      <w:pPr>
        <w:pStyle w:val="a4"/>
        <w:spacing w:before="0" w:beforeAutospacing="0" w:after="0" w:afterAutospacing="0"/>
        <w:jc w:val="both"/>
        <w:rPr>
          <w:color w:val="000000"/>
        </w:rPr>
      </w:pPr>
      <w:r w:rsidRPr="002259F9">
        <w:rPr>
          <w:b/>
          <w:bCs/>
          <w:color w:val="000000"/>
        </w:rPr>
        <w:t>Цели</w:t>
      </w:r>
      <w:r w:rsidRPr="002259F9">
        <w:rPr>
          <w:rStyle w:val="apple-converted-space"/>
          <w:rFonts w:eastAsiaTheme="majorEastAsia"/>
          <w:color w:val="000000"/>
        </w:rPr>
        <w:t> </w:t>
      </w:r>
      <w:r w:rsidRPr="002259F9">
        <w:rPr>
          <w:color w:val="000000"/>
        </w:rPr>
        <w:t>изучения технологии в начальной школе</w:t>
      </w:r>
      <w:r w:rsidRPr="002259F9">
        <w:rPr>
          <w:color w:val="008000"/>
        </w:rPr>
        <w:t>:</w:t>
      </w:r>
    </w:p>
    <w:p w:rsidR="002F1447" w:rsidRPr="002259F9" w:rsidRDefault="002F1447" w:rsidP="002F1447">
      <w:pPr>
        <w:pStyle w:val="a4"/>
        <w:spacing w:before="0" w:beforeAutospacing="0" w:after="0" w:afterAutospacing="0"/>
        <w:jc w:val="both"/>
        <w:rPr>
          <w:color w:val="000000"/>
        </w:rPr>
      </w:pPr>
      <w:r w:rsidRPr="002259F9">
        <w:rPr>
          <w:color w:val="000000"/>
        </w:rPr>
        <w:t>Формирование социально ценных практических умений, опыта преобразовательной деятельности и развитие творчества, что создаёт предпосылки для более успешной социализации личности;</w:t>
      </w:r>
    </w:p>
    <w:p w:rsidR="002F1447" w:rsidRPr="002259F9" w:rsidRDefault="002F1447" w:rsidP="002F1447">
      <w:pPr>
        <w:pStyle w:val="a4"/>
        <w:spacing w:before="0" w:beforeAutospacing="0" w:after="0" w:afterAutospacing="0"/>
        <w:jc w:val="both"/>
        <w:rPr>
          <w:color w:val="000000"/>
        </w:rPr>
      </w:pPr>
      <w:r w:rsidRPr="002259F9">
        <w:rPr>
          <w:color w:val="000000"/>
        </w:rPr>
        <w:t>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учащихся и для социальной адаптации в целом.</w:t>
      </w:r>
    </w:p>
    <w:p w:rsidR="002F1447" w:rsidRPr="002259F9" w:rsidRDefault="002F1447" w:rsidP="002F1447">
      <w:pPr>
        <w:pStyle w:val="a4"/>
        <w:spacing w:before="0" w:beforeAutospacing="0" w:after="0" w:afterAutospacing="0"/>
        <w:jc w:val="both"/>
        <w:rPr>
          <w:color w:val="000000"/>
        </w:rPr>
      </w:pPr>
      <w:r w:rsidRPr="002259F9">
        <w:rPr>
          <w:color w:val="000000"/>
        </w:rPr>
        <w:t>Овладение технологическими знаниями и технико-технологическими умениями.</w:t>
      </w:r>
    </w:p>
    <w:p w:rsidR="002F1447" w:rsidRPr="002259F9" w:rsidRDefault="002F1447" w:rsidP="002F1447">
      <w:pPr>
        <w:pStyle w:val="a4"/>
        <w:spacing w:before="0" w:beforeAutospacing="0" w:after="0" w:afterAutospacing="0"/>
        <w:jc w:val="both"/>
        <w:rPr>
          <w:color w:val="000000"/>
        </w:rPr>
      </w:pPr>
      <w:r w:rsidRPr="002259F9">
        <w:rPr>
          <w:color w:val="000000"/>
        </w:rPr>
        <w:t>Освоение продуктивной проектной деятельности.</w:t>
      </w:r>
    </w:p>
    <w:p w:rsidR="002F1447" w:rsidRPr="002259F9" w:rsidRDefault="002F1447" w:rsidP="002F1447">
      <w:pPr>
        <w:pStyle w:val="a4"/>
        <w:spacing w:before="0" w:beforeAutospacing="0" w:after="0" w:afterAutospacing="0"/>
        <w:jc w:val="both"/>
        <w:rPr>
          <w:color w:val="000000"/>
        </w:rPr>
      </w:pPr>
      <w:r w:rsidRPr="002259F9">
        <w:rPr>
          <w:color w:val="000000"/>
        </w:rPr>
        <w:t>Формирование позитивного эмоционально-ценностного отношения к труду и людям труда.</w:t>
      </w:r>
    </w:p>
    <w:p w:rsidR="002F1447" w:rsidRPr="002259F9" w:rsidRDefault="002F1447" w:rsidP="002F1447">
      <w:pPr>
        <w:pStyle w:val="a4"/>
        <w:spacing w:before="0" w:beforeAutospacing="0" w:after="0" w:afterAutospacing="0"/>
        <w:jc w:val="both"/>
        <w:rPr>
          <w:color w:val="000000"/>
        </w:rPr>
      </w:pPr>
      <w:r w:rsidRPr="002259F9">
        <w:rPr>
          <w:b/>
          <w:bCs/>
          <w:color w:val="000000"/>
        </w:rPr>
        <w:t>Основные задачи курса:</w:t>
      </w:r>
    </w:p>
    <w:p w:rsidR="002F1447" w:rsidRPr="002259F9" w:rsidRDefault="002F1447" w:rsidP="002F1447">
      <w:pPr>
        <w:pStyle w:val="a4"/>
        <w:spacing w:before="0" w:beforeAutospacing="0" w:after="0" w:afterAutospacing="0"/>
        <w:jc w:val="both"/>
        <w:rPr>
          <w:color w:val="000000"/>
        </w:rPr>
      </w:pPr>
      <w:r w:rsidRPr="002259F9">
        <w:rPr>
          <w:color w:val="000000"/>
        </w:rPr>
        <w:t>- духовно-нравственное развитие учащихся, освоение нравственно-эстетического и социально-истори</w:t>
      </w:r>
      <w:r w:rsidRPr="002259F9">
        <w:rPr>
          <w:color w:val="000000"/>
        </w:rPr>
        <w:softHyphen/>
        <w:t>ческого опыта человечества, отраженного в материальной культуре;</w:t>
      </w:r>
    </w:p>
    <w:p w:rsidR="002F1447" w:rsidRPr="002259F9" w:rsidRDefault="002F1447" w:rsidP="002F1447">
      <w:pPr>
        <w:pStyle w:val="a4"/>
        <w:spacing w:before="0" w:beforeAutospacing="0" w:after="0" w:afterAutospacing="0"/>
        <w:jc w:val="both"/>
        <w:rPr>
          <w:color w:val="000000"/>
        </w:rPr>
      </w:pPr>
      <w:r w:rsidRPr="002259F9">
        <w:rPr>
          <w:color w:val="000000"/>
        </w:rPr>
        <w:t>- развитие эмоционально-ценностного отношения к социальному миру и миру природы через форми</w:t>
      </w:r>
      <w:r w:rsidRPr="002259F9">
        <w:rPr>
          <w:color w:val="000000"/>
        </w:rPr>
        <w:softHyphen/>
        <w:t>рование позитивного отношения к труду и людям труда, знакомство с современными профессиями;</w:t>
      </w:r>
    </w:p>
    <w:p w:rsidR="002F1447" w:rsidRPr="002259F9" w:rsidRDefault="002F1447" w:rsidP="002F1447">
      <w:pPr>
        <w:pStyle w:val="a4"/>
        <w:spacing w:before="0" w:beforeAutospacing="0" w:after="0" w:afterAutospacing="0"/>
        <w:jc w:val="both"/>
        <w:rPr>
          <w:color w:val="000000"/>
        </w:rPr>
      </w:pPr>
      <w:r w:rsidRPr="002259F9">
        <w:rPr>
          <w:color w:val="000000"/>
        </w:rPr>
        <w:t>- формирование умения осуществлять личностный выбор способов деятельности, реализовать их в практической деятельности, нести ответственность за результат своего труда;</w:t>
      </w:r>
    </w:p>
    <w:p w:rsidR="002F1447" w:rsidRPr="002259F9" w:rsidRDefault="002F1447" w:rsidP="002F1447">
      <w:pPr>
        <w:pStyle w:val="a4"/>
        <w:spacing w:before="0" w:beforeAutospacing="0" w:after="0" w:afterAutospacing="0"/>
        <w:jc w:val="both"/>
        <w:rPr>
          <w:color w:val="000000"/>
        </w:rPr>
      </w:pPr>
      <w:r w:rsidRPr="002259F9">
        <w:rPr>
          <w:color w:val="000000"/>
        </w:rPr>
        <w:t>- формирование идентичности гражданина России в поликультурном многонациональном обществе на основе знакомства с ремеслами народов России;</w:t>
      </w:r>
    </w:p>
    <w:p w:rsidR="002F1447" w:rsidRPr="002259F9" w:rsidRDefault="002F1447" w:rsidP="002F1447">
      <w:pPr>
        <w:pStyle w:val="a4"/>
        <w:spacing w:before="0" w:beforeAutospacing="0" w:after="0" w:afterAutospacing="0"/>
        <w:jc w:val="both"/>
        <w:rPr>
          <w:color w:val="000000"/>
        </w:rPr>
      </w:pPr>
      <w:r w:rsidRPr="002259F9">
        <w:rPr>
          <w:color w:val="000000"/>
        </w:rPr>
        <w:t>- развитие способности к равноправному сотрудничеству на основе уважения личности другого чело</w:t>
      </w:r>
      <w:r w:rsidRPr="002259F9">
        <w:rPr>
          <w:color w:val="000000"/>
        </w:rPr>
        <w:softHyphen/>
        <w:t>века; воспитание толерантности к мнению и позиции других;</w:t>
      </w:r>
    </w:p>
    <w:p w:rsidR="002F1447" w:rsidRPr="002259F9" w:rsidRDefault="002F1447" w:rsidP="002F1447">
      <w:pPr>
        <w:pStyle w:val="a4"/>
        <w:spacing w:before="0" w:beforeAutospacing="0" w:after="0" w:afterAutospacing="0"/>
        <w:jc w:val="both"/>
        <w:rPr>
          <w:color w:val="000000"/>
        </w:rPr>
      </w:pPr>
      <w:r w:rsidRPr="002259F9">
        <w:rPr>
          <w:color w:val="000000"/>
        </w:rPr>
        <w:t>- 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выполнения изделий в проектной дея</w:t>
      </w:r>
      <w:r w:rsidRPr="002259F9">
        <w:rPr>
          <w:color w:val="000000"/>
        </w:rPr>
        <w:softHyphen/>
        <w:t>тельности;</w:t>
      </w:r>
    </w:p>
    <w:p w:rsidR="002F1447" w:rsidRPr="002259F9" w:rsidRDefault="002F1447" w:rsidP="002F1447">
      <w:pPr>
        <w:pStyle w:val="a4"/>
        <w:spacing w:before="0" w:beforeAutospacing="0" w:after="0" w:afterAutospacing="0"/>
        <w:jc w:val="both"/>
        <w:rPr>
          <w:color w:val="000000"/>
        </w:rPr>
      </w:pPr>
      <w:r w:rsidRPr="002259F9">
        <w:rPr>
          <w:color w:val="000000"/>
        </w:rPr>
        <w:t>- развитие познавательных мотивов, инициативности, любознательности и познавательных интересов на основе связи трудового и технологического образования с жизненным опытом и системой ценно</w:t>
      </w:r>
      <w:r w:rsidRPr="002259F9">
        <w:rPr>
          <w:color w:val="000000"/>
        </w:rPr>
        <w:softHyphen/>
        <w:t>стей ребенка;</w:t>
      </w:r>
    </w:p>
    <w:p w:rsidR="002F1447" w:rsidRPr="002259F9" w:rsidRDefault="002F1447" w:rsidP="002F1447">
      <w:pPr>
        <w:pStyle w:val="a4"/>
        <w:spacing w:before="0" w:beforeAutospacing="0" w:after="0" w:afterAutospacing="0"/>
        <w:jc w:val="both"/>
        <w:rPr>
          <w:color w:val="000000"/>
        </w:rPr>
      </w:pPr>
      <w:r w:rsidRPr="002259F9">
        <w:rPr>
          <w:color w:val="000000"/>
        </w:rPr>
        <w:t>- формирование мотивации успеха, готовности к действиям в новых условиях и нестандартных ситуа</w:t>
      </w:r>
      <w:r w:rsidRPr="002259F9">
        <w:rPr>
          <w:color w:val="000000"/>
        </w:rPr>
        <w:softHyphen/>
        <w:t>циях;</w:t>
      </w:r>
    </w:p>
    <w:p w:rsidR="002F1447" w:rsidRPr="002259F9" w:rsidRDefault="002F1447" w:rsidP="002F1447">
      <w:pPr>
        <w:pStyle w:val="a4"/>
        <w:spacing w:before="0" w:beforeAutospacing="0" w:after="0" w:afterAutospacing="0"/>
        <w:jc w:val="both"/>
        <w:rPr>
          <w:color w:val="000000"/>
        </w:rPr>
      </w:pPr>
      <w:r w:rsidRPr="002259F9">
        <w:rPr>
          <w:color w:val="000000"/>
        </w:rPr>
        <w:t>- гармоничное развитие понятийно-логического и образно-художественного мышления в процессе реа</w:t>
      </w:r>
      <w:r w:rsidRPr="002259F9">
        <w:rPr>
          <w:color w:val="000000"/>
        </w:rPr>
        <w:softHyphen/>
        <w:t>лизации проекта;</w:t>
      </w:r>
    </w:p>
    <w:p w:rsidR="002F1447" w:rsidRPr="002259F9" w:rsidRDefault="002F1447" w:rsidP="002F1447">
      <w:pPr>
        <w:pStyle w:val="a4"/>
        <w:spacing w:before="0" w:beforeAutospacing="0" w:after="0" w:afterAutospacing="0"/>
        <w:jc w:val="both"/>
        <w:rPr>
          <w:color w:val="000000"/>
        </w:rPr>
      </w:pPr>
      <w:r w:rsidRPr="002259F9">
        <w:rPr>
          <w:color w:val="000000"/>
        </w:rPr>
        <w:t>- развитие творческого потенциала личности в процессе изготовления изделий при замене различных видов материалов, способов выполнения отдельных операций;</w:t>
      </w:r>
    </w:p>
    <w:p w:rsidR="002F1447" w:rsidRPr="002259F9" w:rsidRDefault="002F1447" w:rsidP="002F1447">
      <w:pPr>
        <w:pStyle w:val="a4"/>
        <w:spacing w:before="0" w:beforeAutospacing="0" w:after="0" w:afterAutospacing="0"/>
        <w:jc w:val="both"/>
        <w:rPr>
          <w:color w:val="000000"/>
        </w:rPr>
      </w:pPr>
      <w:r w:rsidRPr="002259F9">
        <w:rPr>
          <w:color w:val="000000"/>
        </w:rPr>
        <w:t>- формирование первоначальных конструкторско-технологических знаний и умений на основе обучения работе с технологической картой, строгого выполнение технологии изготовления любых изделий;</w:t>
      </w:r>
    </w:p>
    <w:p w:rsidR="002F1447" w:rsidRPr="002259F9" w:rsidRDefault="002F1447" w:rsidP="002F1447">
      <w:pPr>
        <w:pStyle w:val="a4"/>
        <w:spacing w:before="0" w:beforeAutospacing="0" w:after="0" w:afterAutospacing="0"/>
        <w:jc w:val="both"/>
        <w:rPr>
          <w:color w:val="000000"/>
        </w:rPr>
      </w:pPr>
      <w:r w:rsidRPr="002259F9">
        <w:rPr>
          <w:color w:val="000000"/>
        </w:rPr>
        <w:t>- развитие знаково-символического и пространственного мышления, творческого и репродуктивного воображения, творческого мышления;</w:t>
      </w:r>
    </w:p>
    <w:p w:rsidR="002F1447" w:rsidRPr="002259F9" w:rsidRDefault="002F1447" w:rsidP="002F1447">
      <w:pPr>
        <w:pStyle w:val="a4"/>
        <w:spacing w:before="0" w:beforeAutospacing="0" w:after="0" w:afterAutospacing="0"/>
        <w:jc w:val="both"/>
        <w:rPr>
          <w:color w:val="000000"/>
        </w:rPr>
      </w:pPr>
      <w:r w:rsidRPr="002259F9">
        <w:rPr>
          <w:color w:val="000000"/>
        </w:rPr>
        <w:t>- формирование на основе овладения культурой проектной деятельности внутреннего плана деятель</w:t>
      </w:r>
      <w:r w:rsidRPr="002259F9">
        <w:rPr>
          <w:color w:val="000000"/>
        </w:rPr>
        <w:softHyphen/>
        <w:t>ности, включающего целеполагание,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w:t>
      </w:r>
      <w:r w:rsidRPr="002259F9">
        <w:rPr>
          <w:color w:val="000000"/>
        </w:rPr>
        <w:softHyphen/>
        <w:t>ловиях выполнения действия), контроль, коррекцию и оценку;</w:t>
      </w:r>
    </w:p>
    <w:p w:rsidR="002F1447" w:rsidRPr="002259F9" w:rsidRDefault="002F1447" w:rsidP="002F1447">
      <w:pPr>
        <w:pStyle w:val="a4"/>
        <w:spacing w:before="0" w:beforeAutospacing="0" w:after="0" w:afterAutospacing="0"/>
        <w:jc w:val="both"/>
        <w:rPr>
          <w:color w:val="000000"/>
        </w:rPr>
      </w:pPr>
      <w:r w:rsidRPr="002259F9">
        <w:rPr>
          <w:color w:val="000000"/>
        </w:rPr>
        <w:t>- обучение умению самостоятельно оценивать свое изделие, свой труд, приобщение к пониманию обя</w:t>
      </w:r>
      <w:r w:rsidRPr="002259F9">
        <w:rPr>
          <w:color w:val="000000"/>
        </w:rPr>
        <w:softHyphen/>
        <w:t>зательности оценки качества продукции, работе над изделием в формате и логике проекта;</w:t>
      </w:r>
    </w:p>
    <w:p w:rsidR="002F1447" w:rsidRPr="002259F9" w:rsidRDefault="002F1447" w:rsidP="002F1447">
      <w:pPr>
        <w:pStyle w:val="a4"/>
        <w:spacing w:before="0" w:beforeAutospacing="0" w:after="0" w:afterAutospacing="0"/>
        <w:jc w:val="both"/>
        <w:rPr>
          <w:color w:val="000000"/>
        </w:rPr>
      </w:pPr>
      <w:r w:rsidRPr="002259F9">
        <w:rPr>
          <w:color w:val="000000"/>
        </w:rPr>
        <w:lastRenderedPageBreak/>
        <w:t>- формирование умения переносить освоенные в проектной деятельности теоретические знания о тех</w:t>
      </w:r>
      <w:r w:rsidRPr="002259F9">
        <w:rPr>
          <w:color w:val="000000"/>
        </w:rPr>
        <w:softHyphen/>
        <w:t>нологическом процессе в практику изготовления изделий ручного труда, использовать технологиче</w:t>
      </w:r>
      <w:r w:rsidRPr="002259F9">
        <w:rPr>
          <w:color w:val="000000"/>
        </w:rPr>
        <w:softHyphen/>
        <w:t>ские знания при изучении предмета «Окружающий мир» и других школьных дисциплин;</w:t>
      </w:r>
    </w:p>
    <w:p w:rsidR="002F1447" w:rsidRPr="002259F9" w:rsidRDefault="002F1447" w:rsidP="002F1447">
      <w:pPr>
        <w:pStyle w:val="a4"/>
        <w:spacing w:before="0" w:beforeAutospacing="0" w:after="0" w:afterAutospacing="0"/>
        <w:jc w:val="both"/>
        <w:rPr>
          <w:color w:val="000000"/>
        </w:rPr>
      </w:pPr>
      <w:r w:rsidRPr="002259F9">
        <w:rPr>
          <w:color w:val="000000"/>
        </w:rPr>
        <w:t>- обучение приемам работы с природными, пластичными материалами, бумагой, тканью, работе с конструктором, формирование умения подбирать необходимые для выполнения изделия инстру</w:t>
      </w:r>
      <w:r w:rsidRPr="002259F9">
        <w:rPr>
          <w:color w:val="000000"/>
        </w:rPr>
        <w:softHyphen/>
        <w:t>менты;</w:t>
      </w:r>
    </w:p>
    <w:p w:rsidR="002F1447" w:rsidRPr="002259F9" w:rsidRDefault="002F1447" w:rsidP="002F1447">
      <w:pPr>
        <w:pStyle w:val="a4"/>
        <w:spacing w:before="0" w:beforeAutospacing="0" w:after="0" w:afterAutospacing="0"/>
        <w:jc w:val="both"/>
        <w:rPr>
          <w:color w:val="000000"/>
        </w:rPr>
      </w:pPr>
      <w:r w:rsidRPr="002259F9">
        <w:rPr>
          <w:color w:val="000000"/>
        </w:rPr>
        <w:t>- формирование привычки неукоснительно соблюдать технику безопасности и правила работы с инст</w:t>
      </w:r>
      <w:r w:rsidRPr="002259F9">
        <w:rPr>
          <w:color w:val="000000"/>
        </w:rPr>
        <w:softHyphen/>
        <w:t>рументами, организации рабочего места;</w:t>
      </w:r>
    </w:p>
    <w:p w:rsidR="002F1447" w:rsidRPr="002259F9" w:rsidRDefault="002F1447" w:rsidP="002F1447">
      <w:pPr>
        <w:pStyle w:val="a4"/>
        <w:spacing w:before="0" w:beforeAutospacing="0" w:after="0" w:afterAutospacing="0"/>
        <w:jc w:val="both"/>
        <w:rPr>
          <w:color w:val="000000"/>
        </w:rPr>
      </w:pPr>
      <w:r w:rsidRPr="002259F9">
        <w:rPr>
          <w:color w:val="000000"/>
        </w:rPr>
        <w:t>- формирование первоначальных умений поиска необходимой информации в словарях, каталогах, библиотеке, умений проверки, преобразования, хранения, передачи имеющейся информации, навы</w:t>
      </w:r>
      <w:r w:rsidRPr="002259F9">
        <w:rPr>
          <w:color w:val="000000"/>
        </w:rPr>
        <w:softHyphen/>
        <w:t>ков использования компьютера;</w:t>
      </w:r>
    </w:p>
    <w:p w:rsidR="002F1447" w:rsidRPr="002259F9" w:rsidRDefault="002F1447" w:rsidP="002F1447">
      <w:pPr>
        <w:pStyle w:val="a4"/>
        <w:spacing w:before="0" w:beforeAutospacing="0" w:after="0" w:afterAutospacing="0"/>
        <w:jc w:val="both"/>
        <w:rPr>
          <w:color w:val="000000"/>
        </w:rPr>
      </w:pPr>
      <w:r w:rsidRPr="002259F9">
        <w:rPr>
          <w:color w:val="000000"/>
        </w:rPr>
        <w:t>- формирование коммуникативных умений в процессе реализации проектной деятельности (выслуши</w:t>
      </w:r>
      <w:r w:rsidRPr="002259F9">
        <w:rPr>
          <w:color w:val="000000"/>
        </w:rPr>
        <w:softHyphen/>
        <w:t>вать и принимать разные точки зрения и мнения, сравнивая их со своей; распределять обязанности, приходить к единому решению в процессе обсуждения (договариваться), аргументировать свою точку зрения, убеждать в правильности выбранного способа и т.д.);</w:t>
      </w:r>
    </w:p>
    <w:p w:rsidR="002F1447" w:rsidRPr="002259F9" w:rsidRDefault="002F1447" w:rsidP="002F1447">
      <w:pPr>
        <w:pStyle w:val="a4"/>
        <w:spacing w:before="0" w:beforeAutospacing="0" w:after="0" w:afterAutospacing="0"/>
        <w:jc w:val="both"/>
        <w:rPr>
          <w:color w:val="000000"/>
        </w:rPr>
      </w:pPr>
      <w:r w:rsidRPr="002259F9">
        <w:rPr>
          <w:color w:val="000000"/>
        </w:rPr>
        <w:t>- формирование потребности в общении и осмысление его значимости для достижения положитель</w:t>
      </w:r>
      <w:r w:rsidRPr="002259F9">
        <w:rPr>
          <w:color w:val="000000"/>
        </w:rPr>
        <w:softHyphen/>
        <w:t>ного конечного результата;</w:t>
      </w:r>
    </w:p>
    <w:p w:rsidR="002F1447" w:rsidRPr="002259F9" w:rsidRDefault="002F1447" w:rsidP="002F1447">
      <w:pPr>
        <w:pStyle w:val="a4"/>
        <w:spacing w:before="0" w:beforeAutospacing="0" w:after="0" w:afterAutospacing="0"/>
        <w:jc w:val="both"/>
        <w:rPr>
          <w:color w:val="000000"/>
        </w:rPr>
      </w:pPr>
      <w:r w:rsidRPr="002259F9">
        <w:rPr>
          <w:color w:val="000000"/>
        </w:rPr>
        <w:t>- формирование потребности в сотрудничестве, осмысление и соблюдение правил взаимодействия при групповой и парной работе, при общении с разными возрастными группами.</w:t>
      </w:r>
    </w:p>
    <w:p w:rsidR="002F1447" w:rsidRPr="002259F9" w:rsidRDefault="002F1447" w:rsidP="002F1447">
      <w:pPr>
        <w:pStyle w:val="Default"/>
        <w:rPr>
          <w:b/>
        </w:rPr>
      </w:pPr>
    </w:p>
    <w:p w:rsidR="008F1CC7" w:rsidRPr="0006764C" w:rsidRDefault="008F1CC7" w:rsidP="008F1CC7">
      <w:pPr>
        <w:pStyle w:val="Default"/>
        <w:jc w:val="both"/>
      </w:pPr>
      <w:r w:rsidRPr="0006764C">
        <w:rPr>
          <w:b/>
          <w:bCs/>
        </w:rPr>
        <w:t xml:space="preserve">Учебно-методический комплект </w:t>
      </w:r>
    </w:p>
    <w:p w:rsidR="008F1CC7" w:rsidRPr="0006764C" w:rsidRDefault="008F1CC7" w:rsidP="008F1CC7">
      <w:pPr>
        <w:pStyle w:val="Default"/>
        <w:jc w:val="both"/>
        <w:rPr>
          <w:b/>
          <w:bCs/>
        </w:rPr>
      </w:pPr>
    </w:p>
    <w:p w:rsidR="008F1CC7" w:rsidRPr="0006764C" w:rsidRDefault="008F1CC7" w:rsidP="008F1CC7">
      <w:pPr>
        <w:pStyle w:val="Default"/>
        <w:jc w:val="both"/>
      </w:pPr>
      <w:r w:rsidRPr="0006764C">
        <w:rPr>
          <w:b/>
          <w:bCs/>
        </w:rPr>
        <w:t>1 Класс</w:t>
      </w:r>
    </w:p>
    <w:p w:rsidR="008F1CC7" w:rsidRPr="0006764C" w:rsidRDefault="008F1CC7" w:rsidP="008F1CC7">
      <w:pPr>
        <w:shd w:val="clear" w:color="auto" w:fill="FFFFFF"/>
        <w:rPr>
          <w:rFonts w:ascii="Times New Roman" w:hAnsi="Times New Roman" w:cs="Times New Roman"/>
          <w:spacing w:val="-5"/>
          <w:sz w:val="24"/>
          <w:szCs w:val="24"/>
        </w:rPr>
      </w:pPr>
      <w:r w:rsidRPr="0006764C">
        <w:rPr>
          <w:rFonts w:ascii="Times New Roman" w:hAnsi="Times New Roman" w:cs="Times New Roman"/>
          <w:spacing w:val="-11"/>
          <w:sz w:val="24"/>
          <w:szCs w:val="24"/>
        </w:rPr>
        <w:t xml:space="preserve">Роговцева Н.И., Богданова Н.В., Добромыслова Н.В. Технология уч. для 1 кл. М.: </w:t>
      </w:r>
      <w:r w:rsidRPr="0006764C">
        <w:rPr>
          <w:rFonts w:ascii="Times New Roman" w:hAnsi="Times New Roman" w:cs="Times New Roman"/>
          <w:spacing w:val="-7"/>
          <w:sz w:val="24"/>
          <w:szCs w:val="24"/>
        </w:rPr>
        <w:t>Просвещение.</w:t>
      </w:r>
    </w:p>
    <w:p w:rsidR="008F1CC7" w:rsidRPr="0006764C" w:rsidRDefault="008F1CC7" w:rsidP="008F1CC7">
      <w:pPr>
        <w:pStyle w:val="Default"/>
        <w:jc w:val="both"/>
      </w:pPr>
      <w:r w:rsidRPr="0006764C">
        <w:rPr>
          <w:b/>
          <w:bCs/>
        </w:rPr>
        <w:t>2 Класс</w:t>
      </w:r>
    </w:p>
    <w:p w:rsidR="008F1CC7" w:rsidRPr="0006764C" w:rsidRDefault="008F1CC7" w:rsidP="008F1CC7">
      <w:pPr>
        <w:shd w:val="clear" w:color="auto" w:fill="FFFFFF"/>
        <w:rPr>
          <w:rFonts w:ascii="Times New Roman" w:hAnsi="Times New Roman" w:cs="Times New Roman"/>
          <w:spacing w:val="-5"/>
          <w:sz w:val="24"/>
          <w:szCs w:val="24"/>
        </w:rPr>
      </w:pPr>
      <w:r w:rsidRPr="0006764C">
        <w:rPr>
          <w:rFonts w:ascii="Times New Roman" w:hAnsi="Times New Roman" w:cs="Times New Roman"/>
          <w:spacing w:val="-11"/>
          <w:sz w:val="24"/>
          <w:szCs w:val="24"/>
        </w:rPr>
        <w:t xml:space="preserve">Роговцева Н.И., Богданова Н.В., Добромыслова Н.В. Технология уч. для 1 кл. М.: </w:t>
      </w:r>
      <w:r w:rsidRPr="0006764C">
        <w:rPr>
          <w:rFonts w:ascii="Times New Roman" w:hAnsi="Times New Roman" w:cs="Times New Roman"/>
          <w:spacing w:val="-7"/>
          <w:sz w:val="24"/>
          <w:szCs w:val="24"/>
        </w:rPr>
        <w:t>Просвещение.</w:t>
      </w:r>
    </w:p>
    <w:p w:rsidR="008F1CC7" w:rsidRPr="0006764C" w:rsidRDefault="008F1CC7" w:rsidP="008F1CC7">
      <w:pPr>
        <w:pStyle w:val="Default"/>
        <w:jc w:val="both"/>
        <w:rPr>
          <w:b/>
          <w:bCs/>
        </w:rPr>
      </w:pPr>
    </w:p>
    <w:p w:rsidR="008F1CC7" w:rsidRPr="0006764C" w:rsidRDefault="008F1CC7" w:rsidP="008F1CC7">
      <w:pPr>
        <w:pStyle w:val="Default"/>
        <w:jc w:val="both"/>
      </w:pPr>
      <w:r w:rsidRPr="0006764C">
        <w:rPr>
          <w:b/>
          <w:bCs/>
        </w:rPr>
        <w:t>3 Класс</w:t>
      </w:r>
    </w:p>
    <w:p w:rsidR="008F1CC7" w:rsidRPr="0006764C" w:rsidRDefault="008F1CC7" w:rsidP="008F1CC7">
      <w:pPr>
        <w:shd w:val="clear" w:color="auto" w:fill="FFFFFF"/>
        <w:rPr>
          <w:rFonts w:ascii="Times New Roman" w:hAnsi="Times New Roman" w:cs="Times New Roman"/>
          <w:spacing w:val="-5"/>
          <w:sz w:val="24"/>
          <w:szCs w:val="24"/>
        </w:rPr>
      </w:pPr>
      <w:r w:rsidRPr="0006764C">
        <w:rPr>
          <w:rFonts w:ascii="Times New Roman" w:hAnsi="Times New Roman" w:cs="Times New Roman"/>
          <w:spacing w:val="-11"/>
          <w:sz w:val="24"/>
          <w:szCs w:val="24"/>
        </w:rPr>
        <w:t xml:space="preserve">Роговцева Н.И., Богданова Н.В., Добромыслова Н.В. Технология уч. для 1 кл. М.: </w:t>
      </w:r>
      <w:r w:rsidRPr="0006764C">
        <w:rPr>
          <w:rFonts w:ascii="Times New Roman" w:hAnsi="Times New Roman" w:cs="Times New Roman"/>
          <w:spacing w:val="-7"/>
          <w:sz w:val="24"/>
          <w:szCs w:val="24"/>
        </w:rPr>
        <w:t>Просвещение.</w:t>
      </w:r>
    </w:p>
    <w:p w:rsidR="008F1CC7" w:rsidRPr="0006764C" w:rsidRDefault="008F1CC7" w:rsidP="008F1CC7">
      <w:pPr>
        <w:pStyle w:val="Default"/>
        <w:jc w:val="both"/>
        <w:rPr>
          <w:spacing w:val="-11"/>
        </w:rPr>
      </w:pPr>
    </w:p>
    <w:p w:rsidR="008F1CC7" w:rsidRPr="0006764C" w:rsidRDefault="008F1CC7" w:rsidP="008F1CC7">
      <w:pPr>
        <w:pStyle w:val="Default"/>
        <w:jc w:val="both"/>
      </w:pPr>
      <w:r w:rsidRPr="0006764C">
        <w:rPr>
          <w:b/>
          <w:bCs/>
        </w:rPr>
        <w:t>4 Класс</w:t>
      </w:r>
    </w:p>
    <w:p w:rsidR="008F1CC7" w:rsidRPr="0006764C" w:rsidRDefault="008F1CC7" w:rsidP="008F1CC7">
      <w:pPr>
        <w:shd w:val="clear" w:color="auto" w:fill="FFFFFF"/>
        <w:rPr>
          <w:rFonts w:ascii="Times New Roman" w:hAnsi="Times New Roman" w:cs="Times New Roman"/>
          <w:spacing w:val="-5"/>
          <w:sz w:val="24"/>
          <w:szCs w:val="24"/>
        </w:rPr>
      </w:pPr>
      <w:r w:rsidRPr="0006764C">
        <w:rPr>
          <w:rFonts w:ascii="Times New Roman" w:hAnsi="Times New Roman" w:cs="Times New Roman"/>
          <w:spacing w:val="-11"/>
          <w:sz w:val="24"/>
          <w:szCs w:val="24"/>
        </w:rPr>
        <w:t xml:space="preserve">Роговцева Н.И., Богданова Н.В., Добромыслова Н.В. Технология уч. для 1 кл. М.: </w:t>
      </w:r>
      <w:r w:rsidRPr="0006764C">
        <w:rPr>
          <w:rFonts w:ascii="Times New Roman" w:hAnsi="Times New Roman" w:cs="Times New Roman"/>
          <w:spacing w:val="-7"/>
          <w:sz w:val="24"/>
          <w:szCs w:val="24"/>
        </w:rPr>
        <w:t>Просвещение.</w:t>
      </w:r>
    </w:p>
    <w:p w:rsidR="002F1447" w:rsidRPr="002259F9" w:rsidRDefault="002F1447" w:rsidP="002F1447">
      <w:pPr>
        <w:pStyle w:val="Default"/>
        <w:jc w:val="center"/>
        <w:rPr>
          <w:b/>
        </w:rPr>
      </w:pPr>
      <w:r w:rsidRPr="002259F9">
        <w:rPr>
          <w:b/>
        </w:rPr>
        <w:t>Предметная область «Физическая культура»</w:t>
      </w:r>
    </w:p>
    <w:p w:rsidR="002F1447" w:rsidRPr="002259F9" w:rsidRDefault="002F1447" w:rsidP="002F1447">
      <w:pPr>
        <w:pStyle w:val="Default"/>
        <w:jc w:val="center"/>
        <w:rPr>
          <w:b/>
        </w:rPr>
      </w:pPr>
      <w:r w:rsidRPr="002259F9">
        <w:rPr>
          <w:b/>
        </w:rPr>
        <w:t>«Физическая культура»</w:t>
      </w:r>
    </w:p>
    <w:p w:rsidR="002F1447" w:rsidRPr="002259F9" w:rsidRDefault="002F1447" w:rsidP="002F1447">
      <w:pPr>
        <w:pStyle w:val="Default"/>
        <w:jc w:val="center"/>
        <w:rPr>
          <w:b/>
        </w:rPr>
      </w:pPr>
    </w:p>
    <w:p w:rsidR="002F1447" w:rsidRPr="002259F9" w:rsidRDefault="002F1447" w:rsidP="002F1447">
      <w:pPr>
        <w:spacing w:after="0" w:line="240" w:lineRule="auto"/>
        <w:ind w:firstLine="708"/>
        <w:jc w:val="both"/>
        <w:rPr>
          <w:rFonts w:ascii="Times New Roman" w:hAnsi="Times New Roman" w:cs="Times New Roman"/>
          <w:sz w:val="24"/>
          <w:szCs w:val="24"/>
        </w:rPr>
      </w:pPr>
      <w:r w:rsidRPr="002259F9">
        <w:rPr>
          <w:rFonts w:ascii="Times New Roman" w:hAnsi="Times New Roman" w:cs="Times New Roman"/>
          <w:sz w:val="24"/>
          <w:szCs w:val="24"/>
        </w:rPr>
        <w:t xml:space="preserve">    </w:t>
      </w:r>
      <w:r w:rsidRPr="002259F9">
        <w:rPr>
          <w:rFonts w:ascii="Times New Roman" w:hAnsi="Times New Roman" w:cs="Times New Roman"/>
          <w:color w:val="000000"/>
          <w:sz w:val="24"/>
          <w:szCs w:val="24"/>
          <w:shd w:val="clear" w:color="auto" w:fill="FFFFFF"/>
        </w:rPr>
        <w:t>Рабочая программа по физической культуре составлена в соответствии с требованиями Федерального государственного образовательного стандарта начального общего образования,  Концепции духовно-нравственного развития и воспи</w:t>
      </w:r>
      <w:r w:rsidRPr="002259F9">
        <w:rPr>
          <w:rFonts w:ascii="Times New Roman" w:hAnsi="Times New Roman" w:cs="Times New Roman"/>
          <w:color w:val="000000"/>
          <w:sz w:val="24"/>
          <w:szCs w:val="24"/>
          <w:shd w:val="clear" w:color="auto" w:fill="FFFFFF"/>
        </w:rPr>
        <w:softHyphen/>
        <w:t>тания личности гражданина России, планируемых результатов начального общего образования, Программы Министерства образования РФ: Начальное общее образование, авторской программы В. И. Лях А.А. Зданевича. М.: Просвещение — 2012  года.</w:t>
      </w:r>
    </w:p>
    <w:p w:rsidR="002F1447" w:rsidRPr="002259F9" w:rsidRDefault="002F1447" w:rsidP="002F1447">
      <w:pPr>
        <w:shd w:val="clear" w:color="auto" w:fill="FFFFFF"/>
        <w:spacing w:after="0" w:line="240" w:lineRule="auto"/>
        <w:ind w:firstLine="708"/>
        <w:jc w:val="both"/>
        <w:rPr>
          <w:rFonts w:ascii="Times New Roman" w:hAnsi="Times New Roman" w:cs="Times New Roman"/>
          <w:sz w:val="24"/>
          <w:szCs w:val="24"/>
        </w:rPr>
      </w:pPr>
      <w:r w:rsidRPr="002259F9">
        <w:rPr>
          <w:rFonts w:ascii="Times New Roman" w:hAnsi="Times New Roman" w:cs="Times New Roman"/>
          <w:sz w:val="24"/>
          <w:szCs w:val="24"/>
        </w:rPr>
        <w:t xml:space="preserve">В настоящее время выдвинута важная задача – разработка проблем формирования нового человека. Одним из аспектов этой важной проблемы – воспитание всесторонне и гармонически развитого человека, является раскрытие закономерностей растущего, развивающегося организма ребёнка. Успешное решение этой задачи во многом зависит от правильной постановки физического воспитания, начиная с самого раннего возраста.        Совершенствование системы физического воспитания детей школьного возраста в настоящее время должно осуществляться за счет улучшения взаимосвязи ее основных звеньев и, прежде всего, ее ключевой формы – урока физической </w:t>
      </w:r>
      <w:r w:rsidRPr="002259F9">
        <w:rPr>
          <w:rFonts w:ascii="Times New Roman" w:hAnsi="Times New Roman" w:cs="Times New Roman"/>
          <w:sz w:val="24"/>
          <w:szCs w:val="24"/>
        </w:rPr>
        <w:lastRenderedPageBreak/>
        <w:t>культуры.  Необходимо усилить акцент на воспитание положительных мотивов, интересов, привычки и потребности к систематическим занятиям физическими упражнениями, больше внимания уделять обучению школьников умениям самостоятельно заниматься, воспитанию  убеждения в значимости занятий физкультурой. Содержание уроков строить  так, чтобы удовлетворять наиболее актуальные потребности обучающихся в активной деятельности, познании, общении, утверждении собственной личности.</w:t>
      </w:r>
    </w:p>
    <w:p w:rsidR="002F1447" w:rsidRPr="002259F9" w:rsidRDefault="002F1447" w:rsidP="002F1447">
      <w:pPr>
        <w:shd w:val="clear" w:color="auto" w:fill="FFFFFF"/>
        <w:spacing w:after="0" w:line="240" w:lineRule="auto"/>
        <w:jc w:val="both"/>
        <w:rPr>
          <w:rFonts w:ascii="Times New Roman" w:hAnsi="Times New Roman" w:cs="Times New Roman"/>
          <w:sz w:val="24"/>
          <w:szCs w:val="24"/>
        </w:rPr>
      </w:pPr>
      <w:r w:rsidRPr="002259F9">
        <w:rPr>
          <w:rFonts w:ascii="Times New Roman" w:hAnsi="Times New Roman" w:cs="Times New Roman"/>
          <w:sz w:val="24"/>
          <w:szCs w:val="24"/>
        </w:rPr>
        <w:t>      Предметом обучения физической культуре в начальной школе является двигательная деятельность человека с общеразвивающей направленностью. В процессе овладения этой деятельностью укрепляется здоровье, совершенствуются физические качества, осваиваются определенные двигательные действия, активно развиваются мышление, творчество и самостоятельность.</w:t>
      </w:r>
    </w:p>
    <w:p w:rsidR="002F1447" w:rsidRPr="002259F9" w:rsidRDefault="002F1447" w:rsidP="002F1447">
      <w:pPr>
        <w:shd w:val="clear" w:color="auto" w:fill="FFFFFF"/>
        <w:spacing w:after="0" w:line="240" w:lineRule="auto"/>
        <w:jc w:val="both"/>
        <w:rPr>
          <w:rFonts w:ascii="Times New Roman" w:hAnsi="Times New Roman" w:cs="Times New Roman"/>
          <w:sz w:val="24"/>
          <w:szCs w:val="24"/>
        </w:rPr>
      </w:pPr>
      <w:r w:rsidRPr="002259F9">
        <w:rPr>
          <w:rFonts w:ascii="Times New Roman" w:hAnsi="Times New Roman" w:cs="Times New Roman"/>
          <w:sz w:val="24"/>
          <w:szCs w:val="24"/>
        </w:rPr>
        <w:t>       Логика изложения и содержание рабочей программы полностью соответствуют требованиям Федерального компонента государственного стандарта начального образования.</w:t>
      </w:r>
    </w:p>
    <w:p w:rsidR="002F1447" w:rsidRPr="002259F9" w:rsidRDefault="002F1447" w:rsidP="002F1447">
      <w:pPr>
        <w:shd w:val="clear" w:color="auto" w:fill="FFFFFF"/>
        <w:spacing w:after="0" w:line="240" w:lineRule="auto"/>
        <w:jc w:val="both"/>
        <w:rPr>
          <w:rFonts w:ascii="Times New Roman" w:hAnsi="Times New Roman" w:cs="Times New Roman"/>
          <w:sz w:val="24"/>
          <w:szCs w:val="24"/>
        </w:rPr>
      </w:pPr>
      <w:r w:rsidRPr="002259F9">
        <w:rPr>
          <w:rFonts w:ascii="Times New Roman" w:hAnsi="Times New Roman" w:cs="Times New Roman"/>
          <w:sz w:val="24"/>
          <w:szCs w:val="24"/>
        </w:rPr>
        <w:t>       Уровень  изучения учебного материала базисный. Она разработана в целях конкретизации содержания образовательного стандарта с учетом межпредметных и внутрипредметных связей, логики учебного процесса и возрастных особенностей младших школьников.</w:t>
      </w:r>
    </w:p>
    <w:p w:rsidR="002F1447" w:rsidRPr="002259F9" w:rsidRDefault="002F1447" w:rsidP="002F1447">
      <w:pPr>
        <w:shd w:val="clear" w:color="auto" w:fill="FFFFFF"/>
        <w:spacing w:after="0" w:line="240" w:lineRule="auto"/>
        <w:ind w:firstLine="1218"/>
        <w:jc w:val="both"/>
        <w:rPr>
          <w:rFonts w:ascii="Times New Roman" w:hAnsi="Times New Roman" w:cs="Times New Roman"/>
          <w:sz w:val="24"/>
          <w:szCs w:val="24"/>
        </w:rPr>
      </w:pPr>
      <w:r w:rsidRPr="002259F9">
        <w:rPr>
          <w:rFonts w:ascii="Times New Roman" w:hAnsi="Times New Roman" w:cs="Times New Roman"/>
          <w:sz w:val="24"/>
          <w:szCs w:val="24"/>
        </w:rPr>
        <w:t>Характеристика особенностей (т.е. отличительные черты) программы: в соответствии  с Концепцией структуры и содержания образования в области физической культуры  предметом обучения в начальной школе является двигательная деятельность с общеразвивающей направленностью. В процессе овладения этой деятельностью у младших школьников не только совершенствуются физические качества, но и активно развиваются сознание и мышление, творческие способности и самостоятельность.</w:t>
      </w:r>
    </w:p>
    <w:p w:rsidR="002F1447" w:rsidRPr="002259F9" w:rsidRDefault="002F1447" w:rsidP="002F1447">
      <w:pPr>
        <w:shd w:val="clear" w:color="auto" w:fill="FFFFFF"/>
        <w:spacing w:after="0" w:line="240" w:lineRule="auto"/>
        <w:ind w:firstLine="1218"/>
        <w:jc w:val="both"/>
        <w:rPr>
          <w:rFonts w:ascii="Times New Roman" w:hAnsi="Times New Roman" w:cs="Times New Roman"/>
          <w:sz w:val="24"/>
          <w:szCs w:val="24"/>
        </w:rPr>
      </w:pPr>
      <w:r w:rsidRPr="002259F9">
        <w:rPr>
          <w:rFonts w:ascii="Times New Roman" w:hAnsi="Times New Roman" w:cs="Times New Roman"/>
          <w:sz w:val="24"/>
          <w:szCs w:val="24"/>
        </w:rPr>
        <w:t>Учитывая эти особенности, предлагаемая программа по физической культуре для учащихся начальной школы ориентируется на решение следующих целей и задач:</w:t>
      </w:r>
    </w:p>
    <w:p w:rsidR="002F1447" w:rsidRPr="002259F9" w:rsidRDefault="002F1447" w:rsidP="002F1447">
      <w:pPr>
        <w:shd w:val="clear" w:color="auto" w:fill="FFFFFF"/>
        <w:spacing w:after="0" w:line="240" w:lineRule="auto"/>
        <w:jc w:val="both"/>
        <w:rPr>
          <w:rFonts w:ascii="Times New Roman" w:hAnsi="Times New Roman" w:cs="Times New Roman"/>
          <w:sz w:val="24"/>
          <w:szCs w:val="24"/>
        </w:rPr>
      </w:pPr>
      <w:r w:rsidRPr="002259F9">
        <w:rPr>
          <w:rFonts w:ascii="Times New Roman" w:hAnsi="Times New Roman" w:cs="Times New Roman"/>
          <w:b/>
          <w:sz w:val="24"/>
          <w:szCs w:val="24"/>
        </w:rPr>
        <w:t>цель программы</w:t>
      </w:r>
      <w:r w:rsidRPr="002259F9">
        <w:rPr>
          <w:rFonts w:ascii="Times New Roman" w:hAnsi="Times New Roman" w:cs="Times New Roman"/>
          <w:sz w:val="24"/>
          <w:szCs w:val="24"/>
        </w:rPr>
        <w:t xml:space="preserve"> – формирование у учащихся начальной школы основ здорового образа жизни, развитие творческой самостоятельности посредством освоения двигательной деятельности.</w:t>
      </w:r>
    </w:p>
    <w:p w:rsidR="002F1447" w:rsidRPr="002259F9" w:rsidRDefault="002F1447" w:rsidP="002F1447">
      <w:pPr>
        <w:shd w:val="clear" w:color="auto" w:fill="FFFFFF"/>
        <w:spacing w:after="0" w:line="240" w:lineRule="auto"/>
        <w:ind w:firstLine="708"/>
        <w:jc w:val="both"/>
        <w:rPr>
          <w:rFonts w:ascii="Times New Roman" w:hAnsi="Times New Roman" w:cs="Times New Roman"/>
          <w:b/>
          <w:sz w:val="24"/>
          <w:szCs w:val="24"/>
        </w:rPr>
      </w:pPr>
      <w:r w:rsidRPr="002259F9">
        <w:rPr>
          <w:rFonts w:ascii="Times New Roman" w:hAnsi="Times New Roman" w:cs="Times New Roman"/>
          <w:sz w:val="24"/>
          <w:szCs w:val="24"/>
        </w:rPr>
        <w:t xml:space="preserve">Реализация данной цели связана с решением следующих образовательных </w:t>
      </w:r>
      <w:r w:rsidRPr="002259F9">
        <w:rPr>
          <w:rFonts w:ascii="Times New Roman" w:hAnsi="Times New Roman" w:cs="Times New Roman"/>
          <w:b/>
          <w:sz w:val="24"/>
          <w:szCs w:val="24"/>
        </w:rPr>
        <w:t>задач:</w:t>
      </w:r>
    </w:p>
    <w:p w:rsidR="002F1447" w:rsidRPr="002259F9" w:rsidRDefault="002F1447" w:rsidP="002F1447">
      <w:pPr>
        <w:pStyle w:val="a6"/>
        <w:numPr>
          <w:ilvl w:val="0"/>
          <w:numId w:val="14"/>
        </w:numPr>
        <w:shd w:val="clear" w:color="auto" w:fill="FFFFFF"/>
        <w:spacing w:after="0" w:line="240" w:lineRule="auto"/>
        <w:jc w:val="both"/>
        <w:rPr>
          <w:rFonts w:ascii="Times New Roman" w:hAnsi="Times New Roman" w:cs="Times New Roman"/>
          <w:sz w:val="24"/>
          <w:szCs w:val="24"/>
        </w:rPr>
      </w:pPr>
      <w:r w:rsidRPr="002259F9">
        <w:rPr>
          <w:rFonts w:ascii="Times New Roman" w:hAnsi="Times New Roman" w:cs="Times New Roman"/>
          <w:sz w:val="24"/>
          <w:szCs w:val="24"/>
        </w:rPr>
        <w:t>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w:t>
      </w:r>
    </w:p>
    <w:p w:rsidR="002F1447" w:rsidRPr="002259F9" w:rsidRDefault="002F1447" w:rsidP="002F1447">
      <w:pPr>
        <w:pStyle w:val="a6"/>
        <w:numPr>
          <w:ilvl w:val="0"/>
          <w:numId w:val="14"/>
        </w:numPr>
        <w:shd w:val="clear" w:color="auto" w:fill="FFFFFF"/>
        <w:spacing w:after="0" w:line="240" w:lineRule="auto"/>
        <w:jc w:val="both"/>
        <w:rPr>
          <w:rFonts w:ascii="Times New Roman" w:hAnsi="Times New Roman" w:cs="Times New Roman"/>
          <w:sz w:val="24"/>
          <w:szCs w:val="24"/>
        </w:rPr>
      </w:pPr>
      <w:r w:rsidRPr="002259F9">
        <w:rPr>
          <w:rFonts w:ascii="Times New Roman" w:eastAsia="Times New Roman" w:hAnsi="Times New Roman" w:cs="Times New Roman"/>
          <w:sz w:val="24"/>
          <w:szCs w:val="24"/>
          <w:lang w:eastAsia="ru-RU"/>
        </w:rPr>
        <w:t>совершенствование жизненно важных навыков и умений посредством обучения подвижным играм, физическим упражнениям и техническим действиям из базовых видов спорта;</w:t>
      </w:r>
    </w:p>
    <w:p w:rsidR="002F1447" w:rsidRPr="002259F9" w:rsidRDefault="002F1447" w:rsidP="002F1447">
      <w:pPr>
        <w:pStyle w:val="a6"/>
        <w:numPr>
          <w:ilvl w:val="0"/>
          <w:numId w:val="14"/>
        </w:numPr>
        <w:shd w:val="clear" w:color="auto" w:fill="FFFFFF"/>
        <w:spacing w:after="0" w:line="240" w:lineRule="auto"/>
        <w:jc w:val="both"/>
        <w:rPr>
          <w:rFonts w:ascii="Times New Roman" w:hAnsi="Times New Roman" w:cs="Times New Roman"/>
          <w:sz w:val="24"/>
          <w:szCs w:val="24"/>
        </w:rPr>
      </w:pPr>
      <w:r w:rsidRPr="002259F9">
        <w:rPr>
          <w:rFonts w:ascii="Times New Roman" w:eastAsia="Times New Roman" w:hAnsi="Times New Roman" w:cs="Times New Roman"/>
          <w:sz w:val="24"/>
          <w:szCs w:val="24"/>
          <w:lang w:eastAsia="ru-RU"/>
        </w:rPr>
        <w:t>формирование общих представлений о физической культуре, ее значении в жизни человека, роли в укреплении здоровья, физическом развитии и физической подготовленности;</w:t>
      </w:r>
    </w:p>
    <w:p w:rsidR="002F1447" w:rsidRPr="002259F9" w:rsidRDefault="002F1447" w:rsidP="002F1447">
      <w:pPr>
        <w:pStyle w:val="a6"/>
        <w:numPr>
          <w:ilvl w:val="0"/>
          <w:numId w:val="14"/>
        </w:numPr>
        <w:shd w:val="clear" w:color="auto" w:fill="FFFFFF"/>
        <w:spacing w:after="0" w:line="240" w:lineRule="auto"/>
        <w:jc w:val="both"/>
        <w:rPr>
          <w:rFonts w:ascii="Times New Roman" w:hAnsi="Times New Roman" w:cs="Times New Roman"/>
          <w:sz w:val="24"/>
          <w:szCs w:val="24"/>
        </w:rPr>
      </w:pPr>
      <w:r w:rsidRPr="002259F9">
        <w:rPr>
          <w:rFonts w:ascii="Times New Roman" w:eastAsia="Times New Roman" w:hAnsi="Times New Roman" w:cs="Times New Roman"/>
          <w:sz w:val="24"/>
          <w:szCs w:val="24"/>
          <w:lang w:eastAsia="ru-RU"/>
        </w:rPr>
        <w:t>развитие интереса к самостоятельным занятиям физическими упражнениями, подвижным играм, формам активного отдыха и досуга;</w:t>
      </w:r>
    </w:p>
    <w:p w:rsidR="002F1447" w:rsidRPr="002259F9" w:rsidRDefault="002F1447" w:rsidP="002F1447">
      <w:pPr>
        <w:pStyle w:val="a6"/>
        <w:numPr>
          <w:ilvl w:val="0"/>
          <w:numId w:val="14"/>
        </w:numPr>
        <w:shd w:val="clear" w:color="auto" w:fill="FFFFFF"/>
        <w:spacing w:after="0" w:line="240" w:lineRule="auto"/>
        <w:jc w:val="both"/>
        <w:rPr>
          <w:rFonts w:ascii="Times New Roman" w:hAnsi="Times New Roman" w:cs="Times New Roman"/>
          <w:sz w:val="24"/>
          <w:szCs w:val="24"/>
        </w:rPr>
      </w:pPr>
      <w:r w:rsidRPr="002259F9">
        <w:rPr>
          <w:rFonts w:ascii="Times New Roman" w:eastAsia="Times New Roman" w:hAnsi="Times New Roman" w:cs="Times New Roman"/>
          <w:sz w:val="24"/>
          <w:szCs w:val="24"/>
          <w:lang w:eastAsia="ru-RU"/>
        </w:rPr>
        <w:t>обучение простейшим способам контроля за физической нагрузкой, отдельными показателями физического развития и физической подготовленности.</w:t>
      </w:r>
    </w:p>
    <w:p w:rsidR="002F1447" w:rsidRPr="002259F9" w:rsidRDefault="002F1447" w:rsidP="002F1447">
      <w:pPr>
        <w:shd w:val="clear" w:color="auto" w:fill="FFFFFF"/>
        <w:spacing w:after="0" w:line="240" w:lineRule="auto"/>
        <w:jc w:val="both"/>
        <w:rPr>
          <w:rFonts w:ascii="Times New Roman" w:hAnsi="Times New Roman" w:cs="Times New Roman"/>
          <w:b/>
          <w:sz w:val="24"/>
          <w:szCs w:val="24"/>
        </w:rPr>
      </w:pPr>
      <w:r w:rsidRPr="002259F9">
        <w:rPr>
          <w:rFonts w:ascii="Times New Roman" w:hAnsi="Times New Roman" w:cs="Times New Roman"/>
          <w:b/>
          <w:sz w:val="24"/>
          <w:szCs w:val="24"/>
        </w:rPr>
        <w:t>Программа направлена на:</w:t>
      </w:r>
    </w:p>
    <w:p w:rsidR="002F1447" w:rsidRPr="002259F9" w:rsidRDefault="002F1447" w:rsidP="002F1447">
      <w:pPr>
        <w:shd w:val="clear" w:color="auto" w:fill="FFFFFF"/>
        <w:spacing w:after="0" w:line="240" w:lineRule="auto"/>
        <w:jc w:val="both"/>
        <w:rPr>
          <w:rFonts w:ascii="Times New Roman" w:hAnsi="Times New Roman" w:cs="Times New Roman"/>
          <w:sz w:val="24"/>
          <w:szCs w:val="24"/>
        </w:rPr>
      </w:pPr>
      <w:r w:rsidRPr="002259F9">
        <w:rPr>
          <w:rFonts w:ascii="Times New Roman" w:hAnsi="Times New Roman" w:cs="Times New Roman"/>
          <w:sz w:val="24"/>
          <w:szCs w:val="24"/>
        </w:rPr>
        <w:t>- реализацию принципа вариативности, обосновывающего планирование учебного материала в соответствии с половозрастными особенностями учащихся, материально-технической оснащенностью учебного процесса (спортивный зал, спортивные пришкольные площадки, региональными климатическими условиями;</w:t>
      </w:r>
    </w:p>
    <w:p w:rsidR="002F1447" w:rsidRPr="002259F9" w:rsidRDefault="002F1447" w:rsidP="002F1447">
      <w:pPr>
        <w:shd w:val="clear" w:color="auto" w:fill="FFFFFF"/>
        <w:spacing w:after="0" w:line="240" w:lineRule="auto"/>
        <w:jc w:val="both"/>
        <w:rPr>
          <w:rFonts w:ascii="Times New Roman" w:hAnsi="Times New Roman" w:cs="Times New Roman"/>
          <w:sz w:val="24"/>
          <w:szCs w:val="24"/>
        </w:rPr>
      </w:pPr>
      <w:r w:rsidRPr="002259F9">
        <w:rPr>
          <w:rFonts w:ascii="Times New Roman" w:hAnsi="Times New Roman" w:cs="Times New Roman"/>
          <w:sz w:val="24"/>
          <w:szCs w:val="24"/>
        </w:rPr>
        <w:t>-реализацию принципа достаточности и сообразности, определяющего распределение учебного материала в конструкции основных компонентов двигательной (физкультурной) деятельности, особенностей формирования познавательной и предметной активности учащихся;</w:t>
      </w:r>
    </w:p>
    <w:p w:rsidR="002F1447" w:rsidRPr="002259F9" w:rsidRDefault="002F1447" w:rsidP="002F1447">
      <w:pPr>
        <w:shd w:val="clear" w:color="auto" w:fill="FFFFFF"/>
        <w:spacing w:after="0" w:line="240" w:lineRule="auto"/>
        <w:jc w:val="both"/>
        <w:rPr>
          <w:rFonts w:ascii="Times New Roman" w:hAnsi="Times New Roman" w:cs="Times New Roman"/>
          <w:sz w:val="24"/>
          <w:szCs w:val="24"/>
        </w:rPr>
      </w:pPr>
      <w:r w:rsidRPr="002259F9">
        <w:rPr>
          <w:rFonts w:ascii="Times New Roman" w:hAnsi="Times New Roman" w:cs="Times New Roman"/>
          <w:sz w:val="24"/>
          <w:szCs w:val="24"/>
        </w:rPr>
        <w:t>— соблюдение дидактических правил «от известного к неизвестному» и «от простого к сложному», ориентирующих выбор и планирование учебного содержания в логике поэтапного его освоения, перевода учебных знаний в практические навыки и умения, в том числе и в самостоятельной деятельности;</w:t>
      </w:r>
    </w:p>
    <w:p w:rsidR="002F1447" w:rsidRPr="002259F9" w:rsidRDefault="002F1447" w:rsidP="002F1447">
      <w:pPr>
        <w:shd w:val="clear" w:color="auto" w:fill="FFFFFF"/>
        <w:spacing w:after="0" w:line="240" w:lineRule="auto"/>
        <w:jc w:val="both"/>
        <w:rPr>
          <w:rFonts w:ascii="Times New Roman" w:hAnsi="Times New Roman" w:cs="Times New Roman"/>
          <w:sz w:val="24"/>
          <w:szCs w:val="24"/>
        </w:rPr>
      </w:pPr>
      <w:r w:rsidRPr="002259F9">
        <w:rPr>
          <w:rFonts w:ascii="Times New Roman" w:hAnsi="Times New Roman" w:cs="Times New Roman"/>
          <w:sz w:val="24"/>
          <w:szCs w:val="24"/>
        </w:rPr>
        <w:lastRenderedPageBreak/>
        <w:t>— расширение межпредметных связей, ориентирующих планирование учебного культуры, всестороннее раскрытие взаимосвязи и взаимообусловленности изучаемых явлений и процессов;</w:t>
      </w:r>
    </w:p>
    <w:p w:rsidR="002F1447" w:rsidRPr="002259F9" w:rsidRDefault="002F1447" w:rsidP="002F1447">
      <w:pPr>
        <w:shd w:val="clear" w:color="auto" w:fill="FFFFFF"/>
        <w:spacing w:after="0" w:line="240" w:lineRule="auto"/>
        <w:jc w:val="both"/>
        <w:rPr>
          <w:rFonts w:ascii="Times New Roman" w:hAnsi="Times New Roman" w:cs="Times New Roman"/>
          <w:sz w:val="24"/>
          <w:szCs w:val="24"/>
        </w:rPr>
      </w:pPr>
      <w:r w:rsidRPr="002259F9">
        <w:rPr>
          <w:rFonts w:ascii="Times New Roman" w:hAnsi="Times New Roman" w:cs="Times New Roman"/>
          <w:sz w:val="24"/>
          <w:szCs w:val="24"/>
        </w:rPr>
        <w:t>— усиление оздоровительного эффекта, достигаемого в ходе активного использования школьниками освоенных знаний, способов и физических упражнений в физкультурно-оздоровительных мероприятиях, режиме дня, самостоятельных занятиях физическими упражнениями.</w:t>
      </w:r>
    </w:p>
    <w:p w:rsidR="002F1447" w:rsidRPr="002259F9" w:rsidRDefault="002F1447" w:rsidP="002F1447">
      <w:pPr>
        <w:pStyle w:val="Default"/>
        <w:rPr>
          <w:b/>
        </w:rPr>
      </w:pPr>
    </w:p>
    <w:p w:rsidR="002F1447" w:rsidRPr="002259F9" w:rsidRDefault="002F1447" w:rsidP="002F1447">
      <w:pPr>
        <w:pStyle w:val="Default"/>
      </w:pPr>
      <w:r w:rsidRPr="002259F9">
        <w:rPr>
          <w:b/>
          <w:bCs/>
        </w:rPr>
        <w:t xml:space="preserve">УМК </w:t>
      </w:r>
    </w:p>
    <w:p w:rsidR="002F1447" w:rsidRPr="002259F9" w:rsidRDefault="002F1447" w:rsidP="002F1447">
      <w:pPr>
        <w:pStyle w:val="Default"/>
      </w:pPr>
      <w:r w:rsidRPr="002259F9">
        <w:t>Лях В.И. Мой друг – физкультура. Учебники для учащихся 1-4 классов началь</w:t>
      </w:r>
      <w:r w:rsidR="00F21221">
        <w:t>ной школы. Москва «Просвещение»</w:t>
      </w:r>
      <w:r w:rsidRPr="002259F9">
        <w:t>.</w:t>
      </w:r>
    </w:p>
    <w:p w:rsidR="0056784C" w:rsidRDefault="0056784C" w:rsidP="0056784C">
      <w:pPr>
        <w:pStyle w:val="Default"/>
        <w:jc w:val="center"/>
        <w:rPr>
          <w:b/>
        </w:rPr>
      </w:pPr>
    </w:p>
    <w:p w:rsidR="0056784C" w:rsidRPr="002259F9" w:rsidRDefault="0056784C" w:rsidP="0056784C">
      <w:pPr>
        <w:pStyle w:val="Default"/>
        <w:jc w:val="center"/>
      </w:pPr>
      <w:r w:rsidRPr="002259F9">
        <w:rPr>
          <w:b/>
          <w:bCs/>
        </w:rPr>
        <w:t>Предметная область «Основы религиозных культур и светской этики»</w:t>
      </w:r>
    </w:p>
    <w:p w:rsidR="0056784C" w:rsidRPr="002259F9" w:rsidRDefault="0056784C" w:rsidP="0056784C">
      <w:pPr>
        <w:pStyle w:val="Default"/>
        <w:jc w:val="center"/>
        <w:rPr>
          <w:b/>
          <w:bCs/>
        </w:rPr>
      </w:pPr>
      <w:r w:rsidRPr="002259F9">
        <w:rPr>
          <w:b/>
          <w:bCs/>
        </w:rPr>
        <w:t>Модуль «Основы православной культуры»</w:t>
      </w:r>
    </w:p>
    <w:p w:rsidR="0056784C" w:rsidRPr="002259F9" w:rsidRDefault="0056784C" w:rsidP="0056784C">
      <w:pPr>
        <w:pStyle w:val="Default"/>
        <w:jc w:val="center"/>
        <w:rPr>
          <w:b/>
          <w:bCs/>
        </w:rPr>
      </w:pPr>
    </w:p>
    <w:p w:rsidR="0056784C" w:rsidRPr="002259F9" w:rsidRDefault="0056784C" w:rsidP="0056784C">
      <w:pPr>
        <w:spacing w:line="240" w:lineRule="auto"/>
        <w:ind w:firstLine="540"/>
        <w:jc w:val="both"/>
        <w:rPr>
          <w:rFonts w:ascii="Times New Roman" w:hAnsi="Times New Roman"/>
          <w:sz w:val="24"/>
          <w:szCs w:val="24"/>
        </w:rPr>
      </w:pPr>
      <w:r w:rsidRPr="002259F9">
        <w:rPr>
          <w:rFonts w:ascii="Times New Roman" w:hAnsi="Times New Roman"/>
          <w:sz w:val="24"/>
          <w:szCs w:val="24"/>
          <w:lang w:eastAsia="ar-SA"/>
        </w:rPr>
        <w:t xml:space="preserve">Рабочая программа </w:t>
      </w:r>
      <w:r w:rsidRPr="002259F9">
        <w:rPr>
          <w:rFonts w:ascii="Times New Roman" w:hAnsi="Times New Roman"/>
          <w:sz w:val="24"/>
          <w:szCs w:val="24"/>
        </w:rPr>
        <w:t xml:space="preserve">курса «Основы православной культуры» </w:t>
      </w:r>
      <w:r w:rsidRPr="002259F9">
        <w:rPr>
          <w:rFonts w:ascii="Times New Roman" w:hAnsi="Times New Roman"/>
          <w:sz w:val="24"/>
          <w:szCs w:val="24"/>
          <w:lang w:eastAsia="ar-SA"/>
        </w:rPr>
        <w:t xml:space="preserve">для 4 класса разработана в соответствии  с федеральным Законом «Об образовании в Российской Федерации» № 273 от 29.12.2012 г., </w:t>
      </w:r>
      <w:r w:rsidRPr="002259F9">
        <w:rPr>
          <w:rFonts w:ascii="Times New Roman" w:hAnsi="Times New Roman"/>
          <w:sz w:val="24"/>
          <w:szCs w:val="24"/>
        </w:rPr>
        <w:t xml:space="preserve">приказом Министерства образования и </w:t>
      </w:r>
      <w:r>
        <w:rPr>
          <w:rFonts w:ascii="Times New Roman" w:hAnsi="Times New Roman"/>
          <w:sz w:val="24"/>
          <w:szCs w:val="24"/>
        </w:rPr>
        <w:t xml:space="preserve">науки Российской Федерации от </w:t>
      </w:r>
      <w:r w:rsidRPr="002259F9">
        <w:rPr>
          <w:rFonts w:ascii="Times New Roman" w:hAnsi="Times New Roman"/>
          <w:sz w:val="24"/>
          <w:szCs w:val="24"/>
        </w:rPr>
        <w:t xml:space="preserve"> 26 ноября 2010 г. № 1241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2009 г. № 373, </w:t>
      </w:r>
      <w:r w:rsidRPr="002259F9">
        <w:rPr>
          <w:rFonts w:ascii="Times New Roman" w:hAnsi="Times New Roman"/>
          <w:sz w:val="24"/>
          <w:szCs w:val="24"/>
          <w:lang w:eastAsia="ar-SA"/>
        </w:rPr>
        <w:t xml:space="preserve">учебным планом, </w:t>
      </w:r>
      <w:r w:rsidRPr="002259F9">
        <w:rPr>
          <w:rFonts w:ascii="Times New Roman" w:hAnsi="Times New Roman"/>
          <w:sz w:val="24"/>
          <w:szCs w:val="24"/>
        </w:rPr>
        <w:t xml:space="preserve">на основе действующей программы для общеобразовательных учреждений и программы </w:t>
      </w:r>
      <w:r w:rsidRPr="002259F9">
        <w:rPr>
          <w:rFonts w:ascii="Times New Roman" w:hAnsi="Times New Roman"/>
          <w:bCs/>
          <w:sz w:val="24"/>
          <w:szCs w:val="24"/>
        </w:rPr>
        <w:t xml:space="preserve"> «Основы религиозных культур и светской этики» (включающий 6 составляющих (модулей):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 и учебно-методического комплекта </w:t>
      </w:r>
      <w:r w:rsidRPr="002259F9">
        <w:rPr>
          <w:rFonts w:ascii="Times New Roman" w:hAnsi="Times New Roman"/>
          <w:sz w:val="24"/>
          <w:szCs w:val="24"/>
        </w:rPr>
        <w:t xml:space="preserve">Кураева А.В. «Основы духовно-нравственной культуры народов России. Основы православной культуры» – М.: Просвещение, </w:t>
      </w:r>
      <w:r w:rsidRPr="002259F9">
        <w:rPr>
          <w:rFonts w:ascii="Times New Roman" w:hAnsi="Times New Roman"/>
          <w:sz w:val="24"/>
          <w:szCs w:val="24"/>
          <w:lang w:eastAsia="ar-SA"/>
        </w:rPr>
        <w:t xml:space="preserve"> с учётом гигиенических  требований к режиму образовательного процесса, установленных СанПиН 2.4.2.2821 – 10 «Санитарно – эпидемиологические требования к условиям и организации обучения в общеобразовательных организациях ».</w:t>
      </w:r>
    </w:p>
    <w:p w:rsidR="0056784C" w:rsidRPr="002259F9" w:rsidRDefault="0056784C" w:rsidP="0056784C">
      <w:pPr>
        <w:spacing w:line="240" w:lineRule="auto"/>
        <w:ind w:firstLine="540"/>
        <w:jc w:val="both"/>
        <w:rPr>
          <w:rFonts w:ascii="Times New Roman" w:hAnsi="Times New Roman"/>
          <w:sz w:val="24"/>
          <w:szCs w:val="24"/>
        </w:rPr>
      </w:pPr>
      <w:r w:rsidRPr="002259F9">
        <w:rPr>
          <w:rFonts w:ascii="Times New Roman" w:hAnsi="Times New Roman"/>
          <w:b/>
          <w:bCs/>
          <w:sz w:val="24"/>
          <w:szCs w:val="24"/>
        </w:rPr>
        <w:t xml:space="preserve">Цель курса </w:t>
      </w:r>
      <w:r w:rsidRPr="002259F9">
        <w:rPr>
          <w:rFonts w:ascii="Times New Roman" w:hAnsi="Times New Roman"/>
          <w:b/>
          <w:sz w:val="24"/>
          <w:szCs w:val="24"/>
        </w:rPr>
        <w:t xml:space="preserve">«Основы православной культуры» </w:t>
      </w:r>
      <w:r w:rsidRPr="002259F9">
        <w:rPr>
          <w:rFonts w:ascii="Times New Roman" w:hAnsi="Times New Roman"/>
          <w:bCs/>
          <w:sz w:val="24"/>
          <w:szCs w:val="24"/>
        </w:rPr>
        <w:t>формирование у младшего подростка мотиваций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56784C" w:rsidRPr="002259F9" w:rsidRDefault="0056784C" w:rsidP="0056784C">
      <w:pPr>
        <w:spacing w:after="0" w:line="240" w:lineRule="auto"/>
        <w:ind w:right="-730" w:firstLine="540"/>
        <w:jc w:val="both"/>
        <w:rPr>
          <w:rFonts w:ascii="Times New Roman" w:hAnsi="Times New Roman"/>
          <w:bCs/>
          <w:sz w:val="24"/>
          <w:szCs w:val="24"/>
        </w:rPr>
      </w:pPr>
      <w:r w:rsidRPr="002259F9">
        <w:rPr>
          <w:rFonts w:ascii="Times New Roman" w:hAnsi="Times New Roman"/>
          <w:b/>
          <w:bCs/>
          <w:sz w:val="24"/>
          <w:szCs w:val="24"/>
        </w:rPr>
        <w:t xml:space="preserve">Задачи курса </w:t>
      </w:r>
      <w:r w:rsidRPr="002259F9">
        <w:rPr>
          <w:rFonts w:ascii="Times New Roman" w:hAnsi="Times New Roman"/>
          <w:b/>
          <w:sz w:val="24"/>
          <w:szCs w:val="24"/>
        </w:rPr>
        <w:t>«Основы православной культуры»</w:t>
      </w:r>
    </w:p>
    <w:p w:rsidR="0056784C" w:rsidRPr="002259F9" w:rsidRDefault="0056784C" w:rsidP="0056784C">
      <w:pPr>
        <w:numPr>
          <w:ilvl w:val="2"/>
          <w:numId w:val="5"/>
        </w:numPr>
        <w:tabs>
          <w:tab w:val="clear" w:pos="3832"/>
          <w:tab w:val="num" w:pos="720"/>
        </w:tabs>
        <w:spacing w:after="0" w:line="240" w:lineRule="auto"/>
        <w:ind w:left="0" w:right="-730" w:firstLine="540"/>
        <w:jc w:val="both"/>
        <w:rPr>
          <w:rFonts w:ascii="Times New Roman" w:hAnsi="Times New Roman"/>
          <w:bCs/>
          <w:sz w:val="24"/>
          <w:szCs w:val="24"/>
        </w:rPr>
      </w:pPr>
      <w:r w:rsidRPr="002259F9">
        <w:rPr>
          <w:rFonts w:ascii="Times New Roman" w:hAnsi="Times New Roman"/>
          <w:bCs/>
          <w:sz w:val="24"/>
          <w:szCs w:val="24"/>
        </w:rPr>
        <w:t xml:space="preserve">знакомство обучающихся с основами православной культуры; </w:t>
      </w:r>
    </w:p>
    <w:p w:rsidR="0056784C" w:rsidRPr="002259F9" w:rsidRDefault="0056784C" w:rsidP="0056784C">
      <w:pPr>
        <w:numPr>
          <w:ilvl w:val="2"/>
          <w:numId w:val="5"/>
        </w:numPr>
        <w:tabs>
          <w:tab w:val="clear" w:pos="3832"/>
          <w:tab w:val="num" w:pos="720"/>
          <w:tab w:val="num" w:pos="900"/>
        </w:tabs>
        <w:spacing w:after="0" w:line="240" w:lineRule="auto"/>
        <w:ind w:left="0" w:right="-1" w:firstLine="540"/>
        <w:jc w:val="both"/>
        <w:rPr>
          <w:rFonts w:ascii="Times New Roman" w:hAnsi="Times New Roman"/>
          <w:bCs/>
          <w:sz w:val="24"/>
          <w:szCs w:val="24"/>
        </w:rPr>
      </w:pPr>
      <w:r w:rsidRPr="002259F9">
        <w:rPr>
          <w:rFonts w:ascii="Times New Roman" w:hAnsi="Times New Roman"/>
          <w:bCs/>
          <w:sz w:val="24"/>
          <w:szCs w:val="24"/>
        </w:rPr>
        <w:t>развитие представлений младшего подростка о значении нравственных норм и ценностей для достойной жизни личности, семьи, общества;</w:t>
      </w:r>
    </w:p>
    <w:p w:rsidR="0056784C" w:rsidRPr="002259F9" w:rsidRDefault="0056784C" w:rsidP="0056784C">
      <w:pPr>
        <w:numPr>
          <w:ilvl w:val="2"/>
          <w:numId w:val="5"/>
        </w:numPr>
        <w:tabs>
          <w:tab w:val="clear" w:pos="3832"/>
          <w:tab w:val="num" w:pos="720"/>
          <w:tab w:val="num" w:pos="900"/>
        </w:tabs>
        <w:spacing w:after="0" w:line="240" w:lineRule="auto"/>
        <w:ind w:left="0" w:right="-1" w:firstLine="540"/>
        <w:jc w:val="both"/>
        <w:rPr>
          <w:rFonts w:ascii="Times New Roman" w:hAnsi="Times New Roman"/>
          <w:bCs/>
          <w:sz w:val="24"/>
          <w:szCs w:val="24"/>
        </w:rPr>
      </w:pPr>
      <w:r w:rsidRPr="002259F9">
        <w:rPr>
          <w:rFonts w:ascii="Times New Roman" w:hAnsi="Times New Roman"/>
          <w:bCs/>
          <w:sz w:val="24"/>
          <w:szCs w:val="24"/>
        </w:rPr>
        <w:t>обобщение знаний, понятий и представлений о духовной культуре и морали, полученных обучающимися в начальной школе, и формирование у них ценностно-смысловых мировоззренческих основ, обеспечивающих целостное восприятие отечественной истории и культуры при изучении гуманитарных предметов на ступени основной школы;</w:t>
      </w:r>
    </w:p>
    <w:p w:rsidR="0056784C" w:rsidRPr="002259F9" w:rsidRDefault="0056784C" w:rsidP="0056784C">
      <w:pPr>
        <w:numPr>
          <w:ilvl w:val="2"/>
          <w:numId w:val="5"/>
        </w:numPr>
        <w:tabs>
          <w:tab w:val="clear" w:pos="3832"/>
          <w:tab w:val="num" w:pos="720"/>
          <w:tab w:val="num" w:pos="900"/>
        </w:tabs>
        <w:spacing w:after="0" w:line="240" w:lineRule="auto"/>
        <w:ind w:left="0" w:right="-1" w:firstLine="540"/>
        <w:jc w:val="both"/>
        <w:rPr>
          <w:rFonts w:ascii="Times New Roman" w:hAnsi="Times New Roman"/>
          <w:bCs/>
          <w:sz w:val="24"/>
          <w:szCs w:val="24"/>
        </w:rPr>
      </w:pPr>
      <w:r w:rsidRPr="002259F9">
        <w:rPr>
          <w:rFonts w:ascii="Times New Roman" w:hAnsi="Times New Roman"/>
          <w:bCs/>
          <w:sz w:val="24"/>
          <w:szCs w:val="24"/>
        </w:rPr>
        <w:t>развитие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w:t>
      </w:r>
    </w:p>
    <w:p w:rsidR="0056784C" w:rsidRPr="002259F9" w:rsidRDefault="0056784C" w:rsidP="0056784C">
      <w:pPr>
        <w:spacing w:after="0" w:line="240" w:lineRule="auto"/>
        <w:ind w:right="-1" w:firstLine="540"/>
        <w:jc w:val="both"/>
        <w:rPr>
          <w:rStyle w:val="a5"/>
          <w:rFonts w:ascii="Times New Roman" w:hAnsi="Times New Roman"/>
          <w:b w:val="0"/>
          <w:bCs w:val="0"/>
          <w:sz w:val="24"/>
          <w:szCs w:val="24"/>
        </w:rPr>
      </w:pPr>
      <w:r w:rsidRPr="002259F9">
        <w:rPr>
          <w:rFonts w:ascii="Times New Roman" w:hAnsi="Times New Roman"/>
          <w:sz w:val="24"/>
          <w:szCs w:val="24"/>
        </w:rPr>
        <w:t xml:space="preserve">Введение в учебный процесс школ курса «Основы православной культуры» - еще один шаг на пути последовательного осуществления новой государственной образовательной политики, основанной на нравственных ценностях, отечественных духовных традициях, направленной на воспитание высоконравственного, ответственного и компетентного гражданина России. </w:t>
      </w:r>
    </w:p>
    <w:p w:rsidR="0056784C" w:rsidRPr="002259F9" w:rsidRDefault="0056784C" w:rsidP="0056784C">
      <w:pPr>
        <w:spacing w:after="0" w:line="240" w:lineRule="auto"/>
        <w:ind w:right="-1" w:firstLine="540"/>
        <w:jc w:val="both"/>
        <w:rPr>
          <w:rFonts w:ascii="Times New Roman" w:hAnsi="Times New Roman"/>
          <w:sz w:val="24"/>
          <w:szCs w:val="24"/>
        </w:rPr>
      </w:pPr>
      <w:r w:rsidRPr="002259F9">
        <w:rPr>
          <w:rFonts w:ascii="Times New Roman" w:hAnsi="Times New Roman"/>
          <w:sz w:val="24"/>
          <w:szCs w:val="24"/>
        </w:rPr>
        <w:t xml:space="preserve">Курс, раскрывающий основы православной культуры, предлагается изучать на переходной стадии от начальной к основной ступени общеобразовательной школы.  И по месту в учебном плане, и по содержанию он служит важным связующим звеном между </w:t>
      </w:r>
      <w:r w:rsidRPr="002259F9">
        <w:rPr>
          <w:rFonts w:ascii="Times New Roman" w:hAnsi="Times New Roman"/>
          <w:sz w:val="24"/>
          <w:szCs w:val="24"/>
        </w:rPr>
        <w:lastRenderedPageBreak/>
        <w:t>двумя этапами гуманитарного образования и воспитания школьников. С одной стороны, учебный курс ОПК дополняет обществоведческие аспекты предмета «Окружающий мир», с которым знакомятся учащиеся основной школы. С другой стороны, этот курс предваряет начинающееся в 5 классе изучение предмета «История». Таким образом, ознакомление с нравственными идеалами и ценностями религиозных и светских духовных традиций России происходит в контексте, отражающем глубинную связь прошлого и настоящего.</w:t>
      </w:r>
    </w:p>
    <w:p w:rsidR="0056784C" w:rsidRPr="002259F9" w:rsidRDefault="0056784C" w:rsidP="0056784C">
      <w:pPr>
        <w:spacing w:after="0" w:line="240" w:lineRule="auto"/>
        <w:ind w:right="-1" w:firstLine="540"/>
        <w:jc w:val="both"/>
        <w:rPr>
          <w:rFonts w:ascii="Times New Roman" w:hAnsi="Times New Roman"/>
          <w:sz w:val="24"/>
          <w:szCs w:val="24"/>
        </w:rPr>
      </w:pPr>
      <w:r w:rsidRPr="002259F9">
        <w:rPr>
          <w:rFonts w:ascii="Times New Roman" w:hAnsi="Times New Roman"/>
          <w:sz w:val="24"/>
          <w:szCs w:val="24"/>
        </w:rPr>
        <w:t>УМК</w:t>
      </w:r>
    </w:p>
    <w:p w:rsidR="0056784C" w:rsidRPr="002259F9" w:rsidRDefault="0056784C" w:rsidP="0056784C">
      <w:pPr>
        <w:spacing w:after="0" w:line="240" w:lineRule="auto"/>
        <w:ind w:right="-1" w:firstLine="540"/>
        <w:jc w:val="both"/>
        <w:rPr>
          <w:rFonts w:ascii="Times New Roman" w:hAnsi="Times New Roman"/>
          <w:sz w:val="24"/>
          <w:szCs w:val="24"/>
        </w:rPr>
      </w:pPr>
      <w:r w:rsidRPr="002259F9">
        <w:rPr>
          <w:rFonts w:ascii="Times New Roman" w:eastAsia="Times New Roman" w:hAnsi="Times New Roman" w:cs="Times New Roman"/>
          <w:sz w:val="24"/>
          <w:szCs w:val="24"/>
        </w:rPr>
        <w:t>Кураев А.В. Основы духовно-нравственной культуры народов России. Основы православной культуры 4 -5кл.  – М.: Просвещение.</w:t>
      </w:r>
    </w:p>
    <w:p w:rsidR="0056784C" w:rsidRPr="002259F9" w:rsidRDefault="0056784C" w:rsidP="0056784C">
      <w:pPr>
        <w:spacing w:after="150" w:line="240" w:lineRule="auto"/>
        <w:jc w:val="both"/>
        <w:rPr>
          <w:rFonts w:ascii="Times New Roman" w:eastAsia="Times New Roman" w:hAnsi="Times New Roman" w:cs="Times New Roman"/>
          <w:b/>
          <w:bCs/>
          <w:sz w:val="24"/>
          <w:szCs w:val="24"/>
          <w:lang w:eastAsia="ru-RU"/>
        </w:rPr>
      </w:pPr>
    </w:p>
    <w:p w:rsidR="0056784C" w:rsidRPr="002259F9" w:rsidRDefault="0056784C" w:rsidP="0056784C">
      <w:pPr>
        <w:spacing w:after="150" w:line="240" w:lineRule="auto"/>
        <w:jc w:val="both"/>
        <w:rPr>
          <w:rFonts w:ascii="Times New Roman" w:eastAsia="Times New Roman" w:hAnsi="Times New Roman" w:cs="Times New Roman"/>
          <w:b/>
          <w:bCs/>
          <w:sz w:val="24"/>
          <w:szCs w:val="24"/>
          <w:lang w:eastAsia="ru-RU"/>
        </w:rPr>
      </w:pPr>
    </w:p>
    <w:p w:rsidR="002F1447" w:rsidRPr="002259F9" w:rsidRDefault="002F1447" w:rsidP="009A318B">
      <w:pPr>
        <w:spacing w:after="150" w:line="240" w:lineRule="auto"/>
        <w:jc w:val="both"/>
        <w:rPr>
          <w:rFonts w:ascii="Times New Roman" w:eastAsia="Times New Roman" w:hAnsi="Times New Roman" w:cs="Times New Roman"/>
          <w:b/>
          <w:bCs/>
          <w:sz w:val="24"/>
          <w:szCs w:val="24"/>
          <w:lang w:eastAsia="ru-RU"/>
        </w:rPr>
      </w:pPr>
    </w:p>
    <w:sectPr w:rsidR="002F1447" w:rsidRPr="002259F9" w:rsidSect="0024795C">
      <w:pgSz w:w="11906" w:h="16838"/>
      <w:pgMar w:top="426"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C0B9E"/>
    <w:multiLevelType w:val="hybridMultilevel"/>
    <w:tmpl w:val="9D3A266A"/>
    <w:lvl w:ilvl="0" w:tplc="EFBEE7B0">
      <w:start w:val="1"/>
      <w:numFmt w:val="bullet"/>
      <w:lvlText w:val=""/>
      <w:lvlJc w:val="left"/>
      <w:pPr>
        <w:tabs>
          <w:tab w:val="num" w:pos="3896"/>
        </w:tabs>
        <w:ind w:left="3896" w:hanging="360"/>
      </w:pPr>
      <w:rPr>
        <w:rFonts w:ascii="Symbol" w:hAnsi="Symbol" w:hint="default"/>
      </w:rPr>
    </w:lvl>
    <w:lvl w:ilvl="1" w:tplc="04190003" w:tentative="1">
      <w:start w:val="1"/>
      <w:numFmt w:val="bullet"/>
      <w:lvlText w:val="o"/>
      <w:lvlJc w:val="left"/>
      <w:pPr>
        <w:tabs>
          <w:tab w:val="num" w:pos="3112"/>
        </w:tabs>
        <w:ind w:left="3112" w:hanging="360"/>
      </w:pPr>
      <w:rPr>
        <w:rFonts w:ascii="Courier New" w:hAnsi="Courier New" w:cs="Courier New" w:hint="default"/>
      </w:rPr>
    </w:lvl>
    <w:lvl w:ilvl="2" w:tplc="EFBEE7B0">
      <w:start w:val="1"/>
      <w:numFmt w:val="bullet"/>
      <w:lvlText w:val=""/>
      <w:lvlJc w:val="left"/>
      <w:pPr>
        <w:tabs>
          <w:tab w:val="num" w:pos="3832"/>
        </w:tabs>
        <w:ind w:left="3832" w:hanging="360"/>
      </w:pPr>
      <w:rPr>
        <w:rFonts w:ascii="Symbol" w:hAnsi="Symbol" w:hint="default"/>
      </w:rPr>
    </w:lvl>
    <w:lvl w:ilvl="3" w:tplc="04190001" w:tentative="1">
      <w:start w:val="1"/>
      <w:numFmt w:val="bullet"/>
      <w:lvlText w:val=""/>
      <w:lvlJc w:val="left"/>
      <w:pPr>
        <w:tabs>
          <w:tab w:val="num" w:pos="4552"/>
        </w:tabs>
        <w:ind w:left="4552" w:hanging="360"/>
      </w:pPr>
      <w:rPr>
        <w:rFonts w:ascii="Symbol" w:hAnsi="Symbol" w:hint="default"/>
      </w:rPr>
    </w:lvl>
    <w:lvl w:ilvl="4" w:tplc="04190003" w:tentative="1">
      <w:start w:val="1"/>
      <w:numFmt w:val="bullet"/>
      <w:lvlText w:val="o"/>
      <w:lvlJc w:val="left"/>
      <w:pPr>
        <w:tabs>
          <w:tab w:val="num" w:pos="5272"/>
        </w:tabs>
        <w:ind w:left="5272" w:hanging="360"/>
      </w:pPr>
      <w:rPr>
        <w:rFonts w:ascii="Courier New" w:hAnsi="Courier New" w:cs="Courier New" w:hint="default"/>
      </w:rPr>
    </w:lvl>
    <w:lvl w:ilvl="5" w:tplc="04190005" w:tentative="1">
      <w:start w:val="1"/>
      <w:numFmt w:val="bullet"/>
      <w:lvlText w:val=""/>
      <w:lvlJc w:val="left"/>
      <w:pPr>
        <w:tabs>
          <w:tab w:val="num" w:pos="5992"/>
        </w:tabs>
        <w:ind w:left="5992" w:hanging="360"/>
      </w:pPr>
      <w:rPr>
        <w:rFonts w:ascii="Wingdings" w:hAnsi="Wingdings" w:hint="default"/>
      </w:rPr>
    </w:lvl>
    <w:lvl w:ilvl="6" w:tplc="04190001" w:tentative="1">
      <w:start w:val="1"/>
      <w:numFmt w:val="bullet"/>
      <w:lvlText w:val=""/>
      <w:lvlJc w:val="left"/>
      <w:pPr>
        <w:tabs>
          <w:tab w:val="num" w:pos="6712"/>
        </w:tabs>
        <w:ind w:left="6712" w:hanging="360"/>
      </w:pPr>
      <w:rPr>
        <w:rFonts w:ascii="Symbol" w:hAnsi="Symbol" w:hint="default"/>
      </w:rPr>
    </w:lvl>
    <w:lvl w:ilvl="7" w:tplc="04190003" w:tentative="1">
      <w:start w:val="1"/>
      <w:numFmt w:val="bullet"/>
      <w:lvlText w:val="o"/>
      <w:lvlJc w:val="left"/>
      <w:pPr>
        <w:tabs>
          <w:tab w:val="num" w:pos="7432"/>
        </w:tabs>
        <w:ind w:left="7432" w:hanging="360"/>
      </w:pPr>
      <w:rPr>
        <w:rFonts w:ascii="Courier New" w:hAnsi="Courier New" w:cs="Courier New" w:hint="default"/>
      </w:rPr>
    </w:lvl>
    <w:lvl w:ilvl="8" w:tplc="04190005" w:tentative="1">
      <w:start w:val="1"/>
      <w:numFmt w:val="bullet"/>
      <w:lvlText w:val=""/>
      <w:lvlJc w:val="left"/>
      <w:pPr>
        <w:tabs>
          <w:tab w:val="num" w:pos="8152"/>
        </w:tabs>
        <w:ind w:left="8152" w:hanging="360"/>
      </w:pPr>
      <w:rPr>
        <w:rFonts w:ascii="Wingdings" w:hAnsi="Wingdings" w:hint="default"/>
      </w:rPr>
    </w:lvl>
  </w:abstractNum>
  <w:abstractNum w:abstractNumId="1">
    <w:nsid w:val="1AE20E37"/>
    <w:multiLevelType w:val="hybridMultilevel"/>
    <w:tmpl w:val="79FC1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5A60483"/>
    <w:multiLevelType w:val="hybridMultilevel"/>
    <w:tmpl w:val="9F785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553F05"/>
    <w:multiLevelType w:val="multilevel"/>
    <w:tmpl w:val="AF942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CD4452"/>
    <w:multiLevelType w:val="hybridMultilevel"/>
    <w:tmpl w:val="D2FA5BDE"/>
    <w:lvl w:ilvl="0" w:tplc="5BC6139E">
      <w:start w:val="1"/>
      <w:numFmt w:val="decimal"/>
      <w:lvlText w:val="%1."/>
      <w:lvlJc w:val="left"/>
      <w:pPr>
        <w:ind w:left="476" w:hanging="360"/>
      </w:pPr>
      <w:rPr>
        <w:rFonts w:hint="default"/>
        <w:sz w:val="28"/>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5">
    <w:nsid w:val="3932035D"/>
    <w:multiLevelType w:val="hybridMultilevel"/>
    <w:tmpl w:val="4EFED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F393D37"/>
    <w:multiLevelType w:val="hybridMultilevel"/>
    <w:tmpl w:val="49CC9C12"/>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7">
    <w:nsid w:val="45F63EDD"/>
    <w:multiLevelType w:val="hybridMultilevel"/>
    <w:tmpl w:val="C54224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F1342CC"/>
    <w:multiLevelType w:val="hybridMultilevel"/>
    <w:tmpl w:val="1E9A80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5F84E71"/>
    <w:multiLevelType w:val="multilevel"/>
    <w:tmpl w:val="10BE9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B2160E"/>
    <w:multiLevelType w:val="multilevel"/>
    <w:tmpl w:val="BA749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DF34231"/>
    <w:multiLevelType w:val="hybridMultilevel"/>
    <w:tmpl w:val="480A11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4DE3F3D"/>
    <w:multiLevelType w:val="multilevel"/>
    <w:tmpl w:val="A76EB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C96848"/>
    <w:multiLevelType w:val="multilevel"/>
    <w:tmpl w:val="BB342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B827E7A"/>
    <w:multiLevelType w:val="hybridMultilevel"/>
    <w:tmpl w:val="98B840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9"/>
  </w:num>
  <w:num w:numId="4">
    <w:abstractNumId w:val="12"/>
  </w:num>
  <w:num w:numId="5">
    <w:abstractNumId w:val="0"/>
  </w:num>
  <w:num w:numId="6">
    <w:abstractNumId w:val="1"/>
  </w:num>
  <w:num w:numId="7">
    <w:abstractNumId w:val="14"/>
  </w:num>
  <w:num w:numId="8">
    <w:abstractNumId w:val="11"/>
  </w:num>
  <w:num w:numId="9">
    <w:abstractNumId w:val="10"/>
  </w:num>
  <w:num w:numId="10">
    <w:abstractNumId w:val="7"/>
  </w:num>
  <w:num w:numId="11">
    <w:abstractNumId w:val="2"/>
  </w:num>
  <w:num w:numId="12">
    <w:abstractNumId w:val="8"/>
  </w:num>
  <w:num w:numId="13">
    <w:abstractNumId w:val="6"/>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985"/>
    <w:rsid w:val="000853D5"/>
    <w:rsid w:val="002259F9"/>
    <w:rsid w:val="0024795C"/>
    <w:rsid w:val="002F1447"/>
    <w:rsid w:val="003E2A68"/>
    <w:rsid w:val="00496947"/>
    <w:rsid w:val="00533BBF"/>
    <w:rsid w:val="0056784C"/>
    <w:rsid w:val="00677291"/>
    <w:rsid w:val="007E2D9D"/>
    <w:rsid w:val="00801D41"/>
    <w:rsid w:val="00805D8C"/>
    <w:rsid w:val="00883318"/>
    <w:rsid w:val="00895B91"/>
    <w:rsid w:val="008F1CC7"/>
    <w:rsid w:val="00933292"/>
    <w:rsid w:val="00946449"/>
    <w:rsid w:val="00970ABE"/>
    <w:rsid w:val="009A318B"/>
    <w:rsid w:val="009E6DB6"/>
    <w:rsid w:val="00A04422"/>
    <w:rsid w:val="00B06985"/>
    <w:rsid w:val="00B33915"/>
    <w:rsid w:val="00BF366F"/>
    <w:rsid w:val="00C57D2D"/>
    <w:rsid w:val="00C926F1"/>
    <w:rsid w:val="00CB13A1"/>
    <w:rsid w:val="00E01A2B"/>
    <w:rsid w:val="00EA7019"/>
    <w:rsid w:val="00F21221"/>
    <w:rsid w:val="00F26E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7671E6-7EA8-4A0E-8A48-3A37F9581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3915"/>
  </w:style>
  <w:style w:type="paragraph" w:styleId="1">
    <w:name w:val="heading 1"/>
    <w:basedOn w:val="a"/>
    <w:link w:val="10"/>
    <w:uiPriority w:val="9"/>
    <w:qFormat/>
    <w:rsid w:val="00B0698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6985"/>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B06985"/>
    <w:rPr>
      <w:color w:val="0000FF"/>
      <w:u w:val="single"/>
    </w:rPr>
  </w:style>
  <w:style w:type="paragraph" w:styleId="a4">
    <w:name w:val="Normal (Web)"/>
    <w:basedOn w:val="a"/>
    <w:uiPriority w:val="99"/>
    <w:semiHidden/>
    <w:unhideWhenUsed/>
    <w:rsid w:val="00B069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qFormat/>
    <w:rsid w:val="00B06985"/>
    <w:rPr>
      <w:b/>
      <w:bCs/>
    </w:rPr>
  </w:style>
  <w:style w:type="paragraph" w:customStyle="1" w:styleId="Default">
    <w:name w:val="Default"/>
    <w:rsid w:val="00BF366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6">
    <w:name w:val="List Paragraph"/>
    <w:basedOn w:val="a"/>
    <w:uiPriority w:val="34"/>
    <w:qFormat/>
    <w:rsid w:val="002F1447"/>
    <w:pPr>
      <w:ind w:left="720"/>
      <w:contextualSpacing/>
    </w:pPr>
  </w:style>
  <w:style w:type="character" w:customStyle="1" w:styleId="apple-converted-space">
    <w:name w:val="apple-converted-space"/>
    <w:basedOn w:val="a0"/>
    <w:rsid w:val="002F1447"/>
  </w:style>
  <w:style w:type="paragraph" w:styleId="a7">
    <w:name w:val="No Spacing"/>
    <w:uiPriority w:val="1"/>
    <w:qFormat/>
    <w:rsid w:val="00C926F1"/>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567054">
      <w:bodyDiv w:val="1"/>
      <w:marLeft w:val="0"/>
      <w:marRight w:val="0"/>
      <w:marTop w:val="0"/>
      <w:marBottom w:val="0"/>
      <w:divBdr>
        <w:top w:val="none" w:sz="0" w:space="0" w:color="auto"/>
        <w:left w:val="none" w:sz="0" w:space="0" w:color="auto"/>
        <w:bottom w:val="none" w:sz="0" w:space="0" w:color="auto"/>
        <w:right w:val="none" w:sz="0" w:space="0" w:color="auto"/>
      </w:divBdr>
    </w:div>
    <w:div w:id="489255758">
      <w:bodyDiv w:val="1"/>
      <w:marLeft w:val="0"/>
      <w:marRight w:val="0"/>
      <w:marTop w:val="0"/>
      <w:marBottom w:val="0"/>
      <w:divBdr>
        <w:top w:val="none" w:sz="0" w:space="0" w:color="auto"/>
        <w:left w:val="none" w:sz="0" w:space="0" w:color="auto"/>
        <w:bottom w:val="none" w:sz="0" w:space="0" w:color="auto"/>
        <w:right w:val="none" w:sz="0" w:space="0" w:color="auto"/>
      </w:divBdr>
    </w:div>
    <w:div w:id="1213076959">
      <w:bodyDiv w:val="1"/>
      <w:marLeft w:val="0"/>
      <w:marRight w:val="0"/>
      <w:marTop w:val="0"/>
      <w:marBottom w:val="0"/>
      <w:divBdr>
        <w:top w:val="none" w:sz="0" w:space="0" w:color="auto"/>
        <w:left w:val="none" w:sz="0" w:space="0" w:color="auto"/>
        <w:bottom w:val="none" w:sz="0" w:space="0" w:color="auto"/>
        <w:right w:val="none" w:sz="0" w:space="0" w:color="auto"/>
      </w:divBdr>
    </w:div>
    <w:div w:id="146033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8487</Words>
  <Characters>48378</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56752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 №3</dc:creator>
  <cp:lastModifiedBy>1234</cp:lastModifiedBy>
  <cp:revision>4</cp:revision>
  <dcterms:created xsi:type="dcterms:W3CDTF">2024-04-02T08:54:00Z</dcterms:created>
  <dcterms:modified xsi:type="dcterms:W3CDTF">2024-04-04T17:09:00Z</dcterms:modified>
</cp:coreProperties>
</file>