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202D4" w14:textId="5FA8E041" w:rsidR="000E492D" w:rsidRPr="000E492D" w:rsidRDefault="000E492D" w:rsidP="000E492D">
      <w:pPr>
        <w:spacing w:before="120" w:after="120"/>
        <w:jc w:val="center"/>
        <w:rPr>
          <w:b/>
          <w:sz w:val="28"/>
          <w:szCs w:val="28"/>
        </w:rPr>
      </w:pPr>
      <w:r w:rsidRPr="000E492D">
        <w:rPr>
          <w:b/>
          <w:sz w:val="28"/>
          <w:szCs w:val="28"/>
        </w:rPr>
        <w:t xml:space="preserve">Аннотация к рабочей программе дисциплины «Изобразительное искусство» </w:t>
      </w:r>
      <w:r>
        <w:rPr>
          <w:b/>
          <w:sz w:val="28"/>
          <w:szCs w:val="28"/>
        </w:rPr>
        <w:t>5.1</w:t>
      </w:r>
      <w:r w:rsidRPr="000E492D">
        <w:rPr>
          <w:b/>
          <w:sz w:val="28"/>
          <w:szCs w:val="28"/>
        </w:rPr>
        <w:t>.</w:t>
      </w:r>
    </w:p>
    <w:p w14:paraId="60E3624B" w14:textId="77777777" w:rsidR="000E492D" w:rsidRPr="000E492D" w:rsidRDefault="000E492D" w:rsidP="000E492D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492D">
        <w:rPr>
          <w:rStyle w:val="c1"/>
          <w:sz w:val="28"/>
          <w:szCs w:val="28"/>
        </w:rPr>
        <w:t xml:space="preserve">Адаптированная рабочая программа учебного предмета «Изобразительное искусство» 3 класс разработана на основе Федерального государственного общеобразовательного стандарта начального общего образования. Составлена  на основании нормативных и правовых документов, в соответствии с требованиями Программы специальных (коррекционных образовательных учреждений </w:t>
      </w:r>
      <w:r w:rsidRPr="000E492D">
        <w:rPr>
          <w:rStyle w:val="c1"/>
          <w:sz w:val="28"/>
          <w:szCs w:val="28"/>
          <w:lang w:val="en-US"/>
        </w:rPr>
        <w:t>VIII</w:t>
      </w:r>
      <w:r w:rsidRPr="000E492D">
        <w:rPr>
          <w:rStyle w:val="c1"/>
          <w:sz w:val="28"/>
          <w:szCs w:val="28"/>
        </w:rPr>
        <w:t xml:space="preserve"> вида, на основе программы «Изобразительное искусство», разработанной автором  И.А. Грошенковым . Москва «Просвещение»,  2012 год. Рекомендовано Министерством образования Российской Федерации.</w:t>
      </w:r>
    </w:p>
    <w:p w14:paraId="0E3ECB03" w14:textId="77777777" w:rsidR="000E492D" w:rsidRPr="000E492D" w:rsidRDefault="000E492D" w:rsidP="000E492D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sz w:val="28"/>
          <w:szCs w:val="28"/>
        </w:rPr>
      </w:pPr>
      <w:r w:rsidRPr="000E492D">
        <w:rPr>
          <w:rStyle w:val="c1"/>
          <w:sz w:val="28"/>
          <w:szCs w:val="28"/>
        </w:rPr>
        <w:t>Изобразительное искусство как школьный учебный предмет имеет важное коррекционно-развивающее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ребёнка, воспитанию у него положительных навыков и привычек.</w:t>
      </w:r>
    </w:p>
    <w:p w14:paraId="19FEFDEC" w14:textId="77777777" w:rsidR="000E492D" w:rsidRPr="000E492D" w:rsidRDefault="000E492D" w:rsidP="000E492D">
      <w:pPr>
        <w:jc w:val="both"/>
        <w:rPr>
          <w:sz w:val="28"/>
          <w:szCs w:val="28"/>
        </w:rPr>
      </w:pPr>
    </w:p>
    <w:p w14:paraId="649C7C00" w14:textId="6CB01340" w:rsidR="000E492D" w:rsidRPr="000E492D" w:rsidRDefault="000E492D" w:rsidP="000E492D">
      <w:pPr>
        <w:spacing w:before="60" w:after="60"/>
        <w:ind w:firstLine="709"/>
        <w:jc w:val="both"/>
        <w:rPr>
          <w:b/>
          <w:sz w:val="28"/>
          <w:szCs w:val="28"/>
        </w:rPr>
      </w:pPr>
      <w:r w:rsidRPr="000E492D">
        <w:rPr>
          <w:b/>
          <w:sz w:val="28"/>
          <w:szCs w:val="28"/>
        </w:rPr>
        <w:t xml:space="preserve">УМК «Школа России» </w:t>
      </w:r>
    </w:p>
    <w:p w14:paraId="624DE8D6" w14:textId="77777777" w:rsidR="000E492D" w:rsidRPr="000E492D" w:rsidRDefault="000E492D" w:rsidP="000E492D">
      <w:pPr>
        <w:ind w:firstLine="708"/>
        <w:jc w:val="both"/>
        <w:rPr>
          <w:b/>
          <w:sz w:val="28"/>
          <w:szCs w:val="28"/>
        </w:rPr>
      </w:pPr>
      <w:r w:rsidRPr="000E492D">
        <w:rPr>
          <w:b/>
          <w:sz w:val="28"/>
          <w:szCs w:val="28"/>
        </w:rPr>
        <w:t>Цели и задачи программы:</w:t>
      </w:r>
    </w:p>
    <w:p w14:paraId="61EA359A" w14:textId="77777777" w:rsidR="000E492D" w:rsidRPr="000E492D" w:rsidRDefault="000E492D" w:rsidP="000E492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 w:rsidRPr="000E492D">
        <w:rPr>
          <w:rFonts w:ascii="Times New Roman" w:hAnsi="Times New Roman"/>
          <w:sz w:val="28"/>
          <w:szCs w:val="28"/>
        </w:rPr>
        <w:t>воспитание эстетических чувств, интереса к изобразительному искусству;</w:t>
      </w:r>
    </w:p>
    <w:p w14:paraId="7117494E" w14:textId="77777777" w:rsidR="000E492D" w:rsidRPr="000E492D" w:rsidRDefault="000E492D" w:rsidP="000E492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 w:rsidRPr="000E492D">
        <w:rPr>
          <w:rFonts w:ascii="Times New Roman" w:hAnsi="Times New Roman"/>
          <w:sz w:val="28"/>
          <w:szCs w:val="28"/>
        </w:rPr>
        <w:t xml:space="preserve"> развитие воображения, желания и умения подходить к любой своей деятельности творчески; </w:t>
      </w:r>
    </w:p>
    <w:p w14:paraId="256438E9" w14:textId="77777777" w:rsidR="000E492D" w:rsidRPr="000E492D" w:rsidRDefault="000E492D" w:rsidP="000E492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 w:rsidRPr="000E492D">
        <w:rPr>
          <w:rFonts w:ascii="Times New Roman" w:hAnsi="Times New Roman"/>
          <w:sz w:val="28"/>
          <w:szCs w:val="28"/>
        </w:rPr>
        <w:t>способности к восприятию искусства и окружающего мира; умений и навыков сотрудничества в художественной деятельности;</w:t>
      </w:r>
    </w:p>
    <w:p w14:paraId="10E81AFD" w14:textId="77777777" w:rsidR="000E492D" w:rsidRPr="000E492D" w:rsidRDefault="000E492D" w:rsidP="000E492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4"/>
        <w:rPr>
          <w:rFonts w:ascii="Times New Roman" w:hAnsi="Times New Roman"/>
          <w:sz w:val="28"/>
          <w:szCs w:val="28"/>
        </w:rPr>
      </w:pPr>
      <w:r w:rsidRPr="000E492D">
        <w:rPr>
          <w:rFonts w:ascii="Times New Roman" w:hAnsi="Times New Roman"/>
          <w:sz w:val="28"/>
          <w:szCs w:val="28"/>
        </w:rPr>
        <w:t xml:space="preserve">освоение первоначальных знаний о пластических искусствах: изобразительных, декоративно-прикладных - их роли в жизни человека и общества; </w:t>
      </w:r>
    </w:p>
    <w:p w14:paraId="3360154E" w14:textId="77777777" w:rsidR="000E492D" w:rsidRPr="000E492D" w:rsidRDefault="000E492D" w:rsidP="000E492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4"/>
        <w:rPr>
          <w:rFonts w:ascii="Times New Roman" w:hAnsi="Times New Roman"/>
          <w:sz w:val="28"/>
          <w:szCs w:val="28"/>
        </w:rPr>
      </w:pPr>
      <w:r w:rsidRPr="000E492D">
        <w:rPr>
          <w:rFonts w:ascii="Times New Roman" w:hAnsi="Times New Roman"/>
          <w:sz w:val="28"/>
          <w:szCs w:val="28"/>
        </w:rPr>
        <w:t>овладение элементарной художественной грамотой; совершенствование          эстетического вкуса.</w:t>
      </w:r>
    </w:p>
    <w:p w14:paraId="081E306C" w14:textId="77777777" w:rsidR="000E492D" w:rsidRPr="000E492D" w:rsidRDefault="000E492D" w:rsidP="000E492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4"/>
        <w:rPr>
          <w:rStyle w:val="c1"/>
          <w:rFonts w:ascii="Times New Roman" w:hAnsi="Times New Roman"/>
          <w:sz w:val="28"/>
          <w:szCs w:val="28"/>
        </w:rPr>
      </w:pPr>
      <w:r w:rsidRPr="000E492D">
        <w:rPr>
          <w:rStyle w:val="c1"/>
          <w:rFonts w:ascii="Times New Roman" w:hAnsi="Times New Roman"/>
          <w:sz w:val="28"/>
          <w:szCs w:val="28"/>
        </w:rPr>
        <w:t>развитие мелкой моторики кисти и пальцев рук;</w:t>
      </w:r>
    </w:p>
    <w:p w14:paraId="093465F8" w14:textId="77777777" w:rsidR="000E492D" w:rsidRPr="000E492D" w:rsidRDefault="000E492D" w:rsidP="000E492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4"/>
        <w:rPr>
          <w:rStyle w:val="c1"/>
          <w:rFonts w:ascii="Times New Roman" w:hAnsi="Times New Roman"/>
          <w:sz w:val="28"/>
          <w:szCs w:val="28"/>
        </w:rPr>
      </w:pPr>
      <w:r w:rsidRPr="000E492D">
        <w:rPr>
          <w:rStyle w:val="c1"/>
          <w:rFonts w:ascii="Times New Roman" w:hAnsi="Times New Roman"/>
          <w:sz w:val="28"/>
          <w:szCs w:val="28"/>
        </w:rPr>
        <w:t>формирование обобщенных представлений о свойствах предметов (цвет, форма, величина);</w:t>
      </w:r>
    </w:p>
    <w:p w14:paraId="297429AD" w14:textId="6FDA234C" w:rsidR="000E492D" w:rsidRPr="000E492D" w:rsidRDefault="000E492D" w:rsidP="000E492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4"/>
        <w:rPr>
          <w:rStyle w:val="c1"/>
          <w:rFonts w:ascii="Times New Roman" w:hAnsi="Times New Roman"/>
          <w:sz w:val="28"/>
          <w:szCs w:val="28"/>
        </w:rPr>
      </w:pPr>
      <w:r w:rsidRPr="000E492D">
        <w:rPr>
          <w:rStyle w:val="c1"/>
          <w:rFonts w:ascii="Times New Roman" w:hAnsi="Times New Roman"/>
          <w:sz w:val="28"/>
          <w:szCs w:val="28"/>
        </w:rPr>
        <w:t>развитие пространственных представлений и ориентации.</w:t>
      </w:r>
    </w:p>
    <w:p w14:paraId="686F8D43" w14:textId="77777777" w:rsidR="000E492D" w:rsidRPr="000E492D" w:rsidRDefault="000E492D" w:rsidP="000E492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E492D">
        <w:rPr>
          <w:rStyle w:val="c1"/>
          <w:sz w:val="28"/>
          <w:szCs w:val="28"/>
        </w:rPr>
        <w:t>способствовать коррекции недостатков познавательной деятельности школьников путём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1A8B451E" w14:textId="77777777" w:rsidR="000E492D" w:rsidRPr="000E492D" w:rsidRDefault="000E492D" w:rsidP="000E492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E492D">
        <w:rPr>
          <w:rStyle w:val="c1"/>
          <w:sz w:val="28"/>
          <w:szCs w:val="28"/>
        </w:rPr>
        <w:t>находить в изображаемом существенные признаки, устанавливать сходство и различие;</w:t>
      </w:r>
    </w:p>
    <w:p w14:paraId="6BE75A73" w14:textId="77777777" w:rsidR="000E492D" w:rsidRPr="000E492D" w:rsidRDefault="000E492D" w:rsidP="000E492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E492D">
        <w:rPr>
          <w:rStyle w:val="c1"/>
          <w:sz w:val="28"/>
          <w:szCs w:val="28"/>
        </w:rPr>
        <w:t>содействовать развитию у учащихся аналитико-синтетической деятельности, умения сравнивать, обобщать;</w:t>
      </w:r>
    </w:p>
    <w:p w14:paraId="2585E3B7" w14:textId="77777777" w:rsidR="000E492D" w:rsidRPr="000E492D" w:rsidRDefault="000E492D" w:rsidP="000E492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E492D">
        <w:rPr>
          <w:rStyle w:val="c1"/>
          <w:sz w:val="28"/>
          <w:szCs w:val="28"/>
        </w:rPr>
        <w:lastRenderedPageBreak/>
        <w:t>исправлять недостатки моторики и совершенствовать зрительно-двигательную координацию путём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1C7DB9BA" w14:textId="77777777" w:rsidR="000E492D" w:rsidRPr="000E492D" w:rsidRDefault="000E492D" w:rsidP="000E492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E492D">
        <w:rPr>
          <w:rStyle w:val="c1"/>
          <w:sz w:val="28"/>
          <w:szCs w:val="28"/>
        </w:rPr>
        <w:t>дать учащимся знания элементарных основ реалистического рисунка, формировать навыки рисования с натуры, декоративного рисования;</w:t>
      </w:r>
    </w:p>
    <w:p w14:paraId="1E4ACAAC" w14:textId="77777777" w:rsidR="000E492D" w:rsidRPr="000E492D" w:rsidRDefault="000E492D" w:rsidP="000E492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0E492D">
        <w:rPr>
          <w:rStyle w:val="c1"/>
          <w:sz w:val="28"/>
          <w:szCs w:val="28"/>
        </w:rPr>
        <w:t xml:space="preserve">знакомить обучающихся с отдельными произведениями изобразительного, декоративно-прикладного и народного искусства, </w:t>
      </w:r>
    </w:p>
    <w:p w14:paraId="364DE181" w14:textId="77777777" w:rsidR="000E492D" w:rsidRPr="000E492D" w:rsidRDefault="000E492D" w:rsidP="000E492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E492D">
        <w:rPr>
          <w:rStyle w:val="c1"/>
          <w:sz w:val="28"/>
          <w:szCs w:val="28"/>
        </w:rPr>
        <w:t>воспитывать активное эмоционально-эстетическое отношение к ним;</w:t>
      </w:r>
    </w:p>
    <w:p w14:paraId="64D0F478" w14:textId="77777777" w:rsidR="000E492D" w:rsidRPr="000E492D" w:rsidRDefault="000E492D" w:rsidP="000E492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0E492D">
        <w:rPr>
          <w:rStyle w:val="c1"/>
          <w:sz w:val="28"/>
          <w:szCs w:val="28"/>
        </w:rPr>
        <w:t>развивать у обучающихся речь, художественный вкус, интерес и любовь к изобразительной деятельности.</w:t>
      </w:r>
    </w:p>
    <w:p w14:paraId="3F3F7AEF" w14:textId="77777777" w:rsidR="000E492D" w:rsidRPr="000E492D" w:rsidRDefault="000E492D" w:rsidP="000E492D">
      <w:pPr>
        <w:ind w:firstLine="720"/>
        <w:rPr>
          <w:b/>
          <w:sz w:val="28"/>
          <w:szCs w:val="28"/>
        </w:rPr>
      </w:pPr>
      <w:r w:rsidRPr="000E492D">
        <w:rPr>
          <w:b/>
          <w:sz w:val="28"/>
          <w:szCs w:val="28"/>
        </w:rPr>
        <w:t>Содержание программы</w:t>
      </w:r>
      <w:r w:rsidRPr="000E492D">
        <w:rPr>
          <w:sz w:val="28"/>
          <w:szCs w:val="28"/>
        </w:rPr>
        <w:t xml:space="preserve"> </w:t>
      </w:r>
      <w:r w:rsidRPr="000E492D">
        <w:rPr>
          <w:b/>
          <w:sz w:val="28"/>
          <w:szCs w:val="28"/>
        </w:rPr>
        <w:t xml:space="preserve">представлено следующими разделами: </w:t>
      </w:r>
    </w:p>
    <w:p w14:paraId="015BE66A" w14:textId="77777777" w:rsidR="000E492D" w:rsidRPr="000E492D" w:rsidRDefault="000E492D" w:rsidP="000E492D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E492D">
        <w:rPr>
          <w:sz w:val="28"/>
          <w:szCs w:val="28"/>
        </w:rPr>
        <w:t xml:space="preserve">пояснительная записка, </w:t>
      </w:r>
    </w:p>
    <w:p w14:paraId="3DA31DD7" w14:textId="77777777" w:rsidR="000E492D" w:rsidRPr="000E492D" w:rsidRDefault="000E492D" w:rsidP="000E492D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E492D">
        <w:rPr>
          <w:sz w:val="28"/>
          <w:szCs w:val="28"/>
        </w:rPr>
        <w:t>общая характеристика,</w:t>
      </w:r>
      <w:r w:rsidRPr="000E492D">
        <w:rPr>
          <w:b/>
          <w:kern w:val="2"/>
          <w:sz w:val="28"/>
          <w:szCs w:val="28"/>
        </w:rPr>
        <w:t xml:space="preserve"> </w:t>
      </w:r>
    </w:p>
    <w:p w14:paraId="35BC96D3" w14:textId="77777777" w:rsidR="000E492D" w:rsidRPr="000E492D" w:rsidRDefault="000E492D" w:rsidP="000E492D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E492D">
        <w:rPr>
          <w:kern w:val="2"/>
          <w:sz w:val="28"/>
          <w:szCs w:val="28"/>
        </w:rPr>
        <w:t>описание места учебного предмета в учебном плане,</w:t>
      </w:r>
      <w:r w:rsidRPr="000E492D">
        <w:rPr>
          <w:b/>
          <w:kern w:val="2"/>
          <w:sz w:val="28"/>
          <w:szCs w:val="28"/>
        </w:rPr>
        <w:t xml:space="preserve"> </w:t>
      </w:r>
    </w:p>
    <w:p w14:paraId="1EF2FA2A" w14:textId="77777777" w:rsidR="000E492D" w:rsidRPr="000E492D" w:rsidRDefault="000E492D" w:rsidP="000E492D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E492D">
        <w:rPr>
          <w:kern w:val="2"/>
          <w:sz w:val="28"/>
          <w:szCs w:val="28"/>
        </w:rPr>
        <w:t>описание ценностных ориентиров содержания учебного предмета,</w:t>
      </w:r>
    </w:p>
    <w:p w14:paraId="6A73EB1B" w14:textId="77777777" w:rsidR="000E492D" w:rsidRPr="000E492D" w:rsidRDefault="000E492D" w:rsidP="000E492D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E492D">
        <w:rPr>
          <w:sz w:val="28"/>
          <w:szCs w:val="28"/>
        </w:rPr>
        <w:t>личностные, метапредметные и предметные результаты освоения учебного предмета,</w:t>
      </w:r>
      <w:r w:rsidRPr="000E492D">
        <w:rPr>
          <w:b/>
          <w:sz w:val="28"/>
          <w:szCs w:val="28"/>
        </w:rPr>
        <w:t xml:space="preserve">   </w:t>
      </w:r>
    </w:p>
    <w:p w14:paraId="7C0F6071" w14:textId="77777777" w:rsidR="000E492D" w:rsidRPr="000E492D" w:rsidRDefault="000E492D" w:rsidP="000E492D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E492D">
        <w:rPr>
          <w:sz w:val="28"/>
          <w:szCs w:val="28"/>
        </w:rPr>
        <w:t xml:space="preserve">содержание учебного предмета «Математика»,                                         </w:t>
      </w:r>
    </w:p>
    <w:p w14:paraId="74F3D5FE" w14:textId="77777777" w:rsidR="000E492D" w:rsidRPr="000E492D" w:rsidRDefault="000E492D" w:rsidP="000E492D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E492D">
        <w:rPr>
          <w:sz w:val="28"/>
          <w:szCs w:val="28"/>
        </w:rPr>
        <w:t xml:space="preserve">описание материально-технического обеспечения образовательного процесса,                       </w:t>
      </w:r>
    </w:p>
    <w:p w14:paraId="496576B8" w14:textId="77777777" w:rsidR="000E492D" w:rsidRPr="000E492D" w:rsidRDefault="000E492D" w:rsidP="000E492D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E492D">
        <w:rPr>
          <w:sz w:val="28"/>
          <w:szCs w:val="28"/>
        </w:rPr>
        <w:t xml:space="preserve"> перечень учебно-методического обеспечения,</w:t>
      </w:r>
    </w:p>
    <w:p w14:paraId="54885E03" w14:textId="77777777" w:rsidR="000E492D" w:rsidRPr="000E492D" w:rsidRDefault="000E492D" w:rsidP="000E492D">
      <w:pPr>
        <w:numPr>
          <w:ilvl w:val="0"/>
          <w:numId w:val="1"/>
        </w:numPr>
        <w:outlineLvl w:val="0"/>
        <w:rPr>
          <w:sz w:val="28"/>
          <w:szCs w:val="28"/>
        </w:rPr>
      </w:pPr>
      <w:r w:rsidRPr="000E492D">
        <w:rPr>
          <w:sz w:val="28"/>
          <w:szCs w:val="28"/>
        </w:rPr>
        <w:t xml:space="preserve"> тематическое планирование.</w:t>
      </w:r>
    </w:p>
    <w:p w14:paraId="0E8B8BE2" w14:textId="77777777" w:rsidR="000E492D" w:rsidRPr="000E492D" w:rsidRDefault="000E492D" w:rsidP="000E492D">
      <w:pPr>
        <w:rPr>
          <w:sz w:val="28"/>
          <w:szCs w:val="28"/>
        </w:rPr>
      </w:pPr>
    </w:p>
    <w:p w14:paraId="1A821B12" w14:textId="1E890B87" w:rsidR="000E492D" w:rsidRPr="000E492D" w:rsidRDefault="000E492D" w:rsidP="000E492D">
      <w:pPr>
        <w:ind w:firstLine="708"/>
        <w:jc w:val="both"/>
        <w:rPr>
          <w:sz w:val="28"/>
          <w:szCs w:val="28"/>
        </w:rPr>
      </w:pPr>
      <w:r w:rsidRPr="000E492D">
        <w:rPr>
          <w:sz w:val="28"/>
          <w:szCs w:val="28"/>
        </w:rPr>
        <w:t>В соответствии с учебным планом школы на изучение данной программы выделено:34 ч. ( 3кл.).</w:t>
      </w:r>
    </w:p>
    <w:p w14:paraId="00BBA68B" w14:textId="77777777" w:rsidR="00000000" w:rsidRPr="000E492D" w:rsidRDefault="00000000">
      <w:pPr>
        <w:rPr>
          <w:sz w:val="28"/>
          <w:szCs w:val="28"/>
        </w:rPr>
      </w:pPr>
    </w:p>
    <w:sectPr w:rsidR="00CB1A29" w:rsidRPr="000E4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5D5046"/>
    <w:multiLevelType w:val="hybridMultilevel"/>
    <w:tmpl w:val="8E4ECD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004D4C"/>
    <w:multiLevelType w:val="hybridMultilevel"/>
    <w:tmpl w:val="3C7A8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2D1966"/>
    <w:multiLevelType w:val="hybridMultilevel"/>
    <w:tmpl w:val="924AC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5829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350960">
    <w:abstractNumId w:val="2"/>
  </w:num>
  <w:num w:numId="3" w16cid:durableId="259992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26"/>
    <w:rsid w:val="000E492D"/>
    <w:rsid w:val="003B3005"/>
    <w:rsid w:val="0071576D"/>
    <w:rsid w:val="009D1D51"/>
    <w:rsid w:val="00D11D8E"/>
    <w:rsid w:val="00DB64FC"/>
    <w:rsid w:val="00F0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3EDE"/>
  <w15:chartTrackingRefBased/>
  <w15:docId w15:val="{C1A67948-8CF1-4C42-BEE8-C80F0741A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49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13">
    <w:name w:val="c13"/>
    <w:basedOn w:val="a"/>
    <w:rsid w:val="000E492D"/>
    <w:pPr>
      <w:spacing w:before="100" w:beforeAutospacing="1" w:after="100" w:afterAutospacing="1"/>
    </w:pPr>
  </w:style>
  <w:style w:type="character" w:customStyle="1" w:styleId="c1">
    <w:name w:val="c1"/>
    <w:basedOn w:val="a0"/>
    <w:rsid w:val="000E492D"/>
  </w:style>
  <w:style w:type="paragraph" w:customStyle="1" w:styleId="c9">
    <w:name w:val="c9"/>
    <w:basedOn w:val="a"/>
    <w:rsid w:val="000E49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Шадин</dc:creator>
  <cp:keywords/>
  <dc:description/>
  <cp:lastModifiedBy>Андрей Шадин</cp:lastModifiedBy>
  <cp:revision>2</cp:revision>
  <dcterms:created xsi:type="dcterms:W3CDTF">2024-04-01T17:10:00Z</dcterms:created>
  <dcterms:modified xsi:type="dcterms:W3CDTF">2024-04-01T17:11:00Z</dcterms:modified>
</cp:coreProperties>
</file>