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9704A" w14:textId="77777777" w:rsidR="00377710" w:rsidRPr="00AB0958" w:rsidRDefault="00000000">
      <w:pPr>
        <w:ind w:right="-239"/>
        <w:jc w:val="center"/>
        <w:rPr>
          <w:sz w:val="28"/>
          <w:szCs w:val="28"/>
        </w:rPr>
      </w:pPr>
      <w:bookmarkStart w:id="0" w:name="page1"/>
      <w:bookmarkEnd w:id="0"/>
      <w:r w:rsidRPr="00AB0958">
        <w:rPr>
          <w:rFonts w:eastAsia="Times New Roman"/>
          <w:sz w:val="28"/>
          <w:szCs w:val="28"/>
        </w:rPr>
        <w:t>Аннотация к адаптированной рабочей программе</w:t>
      </w:r>
    </w:p>
    <w:p w14:paraId="4F0571E4" w14:textId="77777777" w:rsidR="00377710" w:rsidRPr="00AB0958" w:rsidRDefault="00377710">
      <w:pPr>
        <w:spacing w:line="2" w:lineRule="exact"/>
        <w:rPr>
          <w:sz w:val="28"/>
          <w:szCs w:val="28"/>
        </w:rPr>
      </w:pPr>
    </w:p>
    <w:p w14:paraId="1EEF1BB6" w14:textId="39416543" w:rsidR="00377710" w:rsidRPr="00AB0958" w:rsidRDefault="00000000">
      <w:pPr>
        <w:ind w:right="-239"/>
        <w:jc w:val="center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 xml:space="preserve">по учебному предмету «Литературное чтение» </w:t>
      </w:r>
      <w:r w:rsidR="00AB0958">
        <w:rPr>
          <w:rFonts w:eastAsia="Times New Roman"/>
          <w:sz w:val="28"/>
          <w:szCs w:val="28"/>
        </w:rPr>
        <w:t>3</w:t>
      </w:r>
      <w:r w:rsidRPr="00AB0958">
        <w:rPr>
          <w:rFonts w:eastAsia="Times New Roman"/>
          <w:sz w:val="28"/>
          <w:szCs w:val="28"/>
        </w:rPr>
        <w:t xml:space="preserve"> класс</w:t>
      </w:r>
    </w:p>
    <w:p w14:paraId="5606CD76" w14:textId="77777777" w:rsidR="00377710" w:rsidRPr="00AB0958" w:rsidRDefault="00377710">
      <w:pPr>
        <w:spacing w:line="276" w:lineRule="exact"/>
        <w:rPr>
          <w:sz w:val="28"/>
          <w:szCs w:val="28"/>
        </w:rPr>
      </w:pPr>
    </w:p>
    <w:p w14:paraId="5E05187C" w14:textId="1B5DDF1D" w:rsidR="00377710" w:rsidRPr="00AB0958" w:rsidRDefault="00000000">
      <w:pPr>
        <w:spacing w:line="248" w:lineRule="auto"/>
        <w:ind w:left="260"/>
        <w:jc w:val="both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 xml:space="preserve">Рабочая программа предмета «Литературное чтение» является приложением Адаптированной основной общеобразовательной программы начального общего образования обучающихся с задержкой психического развития (вариант 7.2), разработанной </w:t>
      </w:r>
      <w:r w:rsidR="00AB0958">
        <w:rPr>
          <w:rFonts w:eastAsia="Times New Roman"/>
          <w:sz w:val="28"/>
          <w:szCs w:val="28"/>
        </w:rPr>
        <w:t xml:space="preserve">МБОУ СШ №8 им. Н.В. Пономарёвой </w:t>
      </w:r>
      <w:r w:rsidRPr="00AB0958">
        <w:rPr>
          <w:rFonts w:eastAsia="Times New Roman"/>
          <w:sz w:val="28"/>
          <w:szCs w:val="28"/>
        </w:rPr>
        <w:t>на основе:</w:t>
      </w:r>
    </w:p>
    <w:p w14:paraId="0489271D" w14:textId="77777777" w:rsidR="00377710" w:rsidRPr="00AB0958" w:rsidRDefault="00377710">
      <w:pPr>
        <w:spacing w:line="3" w:lineRule="exact"/>
        <w:rPr>
          <w:sz w:val="28"/>
          <w:szCs w:val="28"/>
        </w:rPr>
      </w:pPr>
    </w:p>
    <w:p w14:paraId="1CAE43C0" w14:textId="77777777" w:rsidR="00377710" w:rsidRPr="00AB0958" w:rsidRDefault="00000000">
      <w:pPr>
        <w:ind w:left="260"/>
        <w:jc w:val="both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ФГОС НОО обучающихся с ограниченными возможностями здоровья, утверждённого приказом Министерства образования и науки Российской Федерации от 19 декабря 2014г. № 1598.</w:t>
      </w:r>
    </w:p>
    <w:p w14:paraId="6469E9C6" w14:textId="77777777" w:rsidR="00377710" w:rsidRPr="00AB0958" w:rsidRDefault="00377710">
      <w:pPr>
        <w:spacing w:line="1" w:lineRule="exact"/>
        <w:rPr>
          <w:sz w:val="28"/>
          <w:szCs w:val="28"/>
        </w:rPr>
      </w:pPr>
    </w:p>
    <w:p w14:paraId="4E3A46A4" w14:textId="77777777" w:rsidR="00377710" w:rsidRPr="00AB0958" w:rsidRDefault="00000000">
      <w:pPr>
        <w:spacing w:line="239" w:lineRule="auto"/>
        <w:ind w:left="260"/>
        <w:jc w:val="both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Примерных рабочих программ по учебным предметам и коррекционным курсам НОО обучающихся с задержкой психического развития Вариант 7.2 (1 и 1 дополнительный классы).</w:t>
      </w:r>
    </w:p>
    <w:p w14:paraId="2CB4E921" w14:textId="77777777" w:rsidR="00377710" w:rsidRPr="00AB0958" w:rsidRDefault="00377710">
      <w:pPr>
        <w:spacing w:line="4" w:lineRule="exact"/>
        <w:rPr>
          <w:sz w:val="28"/>
          <w:szCs w:val="28"/>
        </w:rPr>
      </w:pPr>
    </w:p>
    <w:p w14:paraId="336071E1" w14:textId="77777777" w:rsidR="00377710" w:rsidRPr="00AB0958" w:rsidRDefault="00000000">
      <w:pPr>
        <w:spacing w:line="257" w:lineRule="auto"/>
        <w:ind w:left="260"/>
        <w:jc w:val="both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Литературное чтение. Рабочие программы. Предметная линия учебников системы «Школа России». 1—4 классы: пособие для учителей общеобразоват. организаций / Л. Ф. Климанова, М. В. Бойкина.</w:t>
      </w:r>
    </w:p>
    <w:p w14:paraId="15FD84E1" w14:textId="77777777" w:rsidR="00377710" w:rsidRPr="00AB0958" w:rsidRDefault="00377710">
      <w:pPr>
        <w:spacing w:line="254" w:lineRule="exact"/>
        <w:rPr>
          <w:sz w:val="28"/>
          <w:szCs w:val="28"/>
        </w:rPr>
      </w:pPr>
    </w:p>
    <w:p w14:paraId="39DF71CC" w14:textId="77777777" w:rsidR="00377710" w:rsidRPr="00AB0958" w:rsidRDefault="00000000">
      <w:pPr>
        <w:spacing w:line="256" w:lineRule="auto"/>
        <w:ind w:left="260"/>
        <w:jc w:val="both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Данная рабочая программа рассчитана на 5-летний срок освоения (по варианту 7.2.), составлена с учётом специфики коррекционно-развивающего обучения и реализуется на основе УМК «Школа России».</w:t>
      </w:r>
    </w:p>
    <w:p w14:paraId="4C1D7294" w14:textId="77777777" w:rsidR="00377710" w:rsidRPr="00AB0958" w:rsidRDefault="00377710">
      <w:pPr>
        <w:spacing w:line="253" w:lineRule="exact"/>
        <w:rPr>
          <w:sz w:val="28"/>
          <w:szCs w:val="28"/>
        </w:rPr>
      </w:pPr>
    </w:p>
    <w:p w14:paraId="20C17EF2" w14:textId="77777777" w:rsidR="00377710" w:rsidRPr="00AB0958" w:rsidRDefault="00000000">
      <w:pPr>
        <w:ind w:left="260"/>
        <w:jc w:val="both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Общей целью изучения предмета «Литературное чтение» является формирование у обучающихся навыков чтения и понимания прочитанного, введение ребенка в мир художественной литературы, привитие вкуса к чтению.</w:t>
      </w:r>
    </w:p>
    <w:p w14:paraId="3A2FC1F6" w14:textId="77777777" w:rsidR="00377710" w:rsidRPr="00AB0958" w:rsidRDefault="00377710">
      <w:pPr>
        <w:spacing w:line="4" w:lineRule="exact"/>
        <w:rPr>
          <w:sz w:val="28"/>
          <w:szCs w:val="28"/>
        </w:rPr>
      </w:pPr>
    </w:p>
    <w:p w14:paraId="5530CF1C" w14:textId="77777777" w:rsidR="00377710" w:rsidRPr="00AB0958" w:rsidRDefault="00000000">
      <w:pPr>
        <w:ind w:left="260"/>
        <w:jc w:val="both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Овладение учебным предметом «Литературное чтение» представляет сложность для учащихся с (ЗПР). Это связано с недостатками фонематического восприятия, непониманием содержания звучащей речи, бедностью словаря, трудностями порождения связного высказывания, несовершенством навыков чтения, несформированностью основных мыслительных операций.</w:t>
      </w:r>
    </w:p>
    <w:p w14:paraId="4C864FB8" w14:textId="77777777" w:rsidR="00377710" w:rsidRPr="00AB0958" w:rsidRDefault="00000000">
      <w:pPr>
        <w:numPr>
          <w:ilvl w:val="0"/>
          <w:numId w:val="1"/>
        </w:numPr>
        <w:tabs>
          <w:tab w:val="left" w:pos="574"/>
        </w:tabs>
        <w:ind w:left="260" w:firstLine="2"/>
        <w:jc w:val="both"/>
        <w:rPr>
          <w:rFonts w:eastAsia="Times New Roman"/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соответствии с перечисленными трудностями, обозначенными во ФГОС НОО обучающихся с ЗПР особыми образовательными потребностями определяются общие задачи учебного предмета:</w:t>
      </w:r>
    </w:p>
    <w:p w14:paraId="57AD2AEC" w14:textId="77777777" w:rsidR="00377710" w:rsidRPr="00AB0958" w:rsidRDefault="00377710">
      <w:pPr>
        <w:spacing w:line="1" w:lineRule="exact"/>
        <w:rPr>
          <w:rFonts w:eastAsia="Times New Roman"/>
          <w:sz w:val="28"/>
          <w:szCs w:val="28"/>
        </w:rPr>
      </w:pPr>
    </w:p>
    <w:p w14:paraId="29547AD9" w14:textId="77777777" w:rsidR="00377710" w:rsidRPr="00AB0958" w:rsidRDefault="00000000">
      <w:pPr>
        <w:ind w:left="260"/>
        <w:rPr>
          <w:rFonts w:eastAsia="Times New Roman"/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-формировать фонематическое восприятие, звуковой анализ и синтез;</w:t>
      </w:r>
    </w:p>
    <w:p w14:paraId="28F9ABE1" w14:textId="77777777" w:rsidR="00377710" w:rsidRPr="00AB0958" w:rsidRDefault="00000000">
      <w:pPr>
        <w:spacing w:line="239" w:lineRule="auto"/>
        <w:ind w:left="260"/>
        <w:rPr>
          <w:rFonts w:eastAsia="Times New Roman"/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-формировать, закреплять и постепенно совершенствовать навыки чтения (сознательного, правильного, беглого и выразительного чтения вслух и про себя); -уточнять и обогащать словарный запас путем расширения и</w:t>
      </w:r>
    </w:p>
    <w:p w14:paraId="0D439070" w14:textId="77777777" w:rsidR="00377710" w:rsidRPr="00AB0958" w:rsidRDefault="00377710">
      <w:pPr>
        <w:spacing w:line="3" w:lineRule="exact"/>
        <w:rPr>
          <w:rFonts w:eastAsia="Times New Roman"/>
          <w:sz w:val="28"/>
          <w:szCs w:val="28"/>
        </w:rPr>
      </w:pPr>
    </w:p>
    <w:p w14:paraId="7408C6EA" w14:textId="77777777" w:rsidR="00377710" w:rsidRPr="00AB0958" w:rsidRDefault="00000000">
      <w:pPr>
        <w:ind w:left="260"/>
        <w:rPr>
          <w:rFonts w:eastAsia="Times New Roman"/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дифференциации непосредственных впечатлений и представлений, полученных при чтении; -формировать умение полноценно воспринимать литературное произведение</w:t>
      </w:r>
    </w:p>
    <w:p w14:paraId="0FC401FC" w14:textId="77777777" w:rsidR="00377710" w:rsidRPr="00AB0958" w:rsidRDefault="00377710">
      <w:pPr>
        <w:spacing w:line="1" w:lineRule="exact"/>
        <w:rPr>
          <w:rFonts w:eastAsia="Times New Roman"/>
          <w:sz w:val="28"/>
          <w:szCs w:val="28"/>
        </w:rPr>
      </w:pPr>
    </w:p>
    <w:p w14:paraId="6D8CE780" w14:textId="77777777" w:rsidR="00377710" w:rsidRPr="00AB0958" w:rsidRDefault="00000000">
      <w:pPr>
        <w:spacing w:line="273" w:lineRule="auto"/>
        <w:ind w:left="260"/>
        <w:rPr>
          <w:rFonts w:eastAsia="Times New Roman"/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в его эмоциональном, образном и логическом единстве, преодолевать недостатки в развитии эмоционально-волевой сферы детей;</w:t>
      </w:r>
    </w:p>
    <w:p w14:paraId="519A1A3A" w14:textId="77777777" w:rsidR="00377710" w:rsidRPr="00AB0958" w:rsidRDefault="00377710">
      <w:pPr>
        <w:rPr>
          <w:sz w:val="28"/>
          <w:szCs w:val="28"/>
        </w:rPr>
        <w:sectPr w:rsidR="00377710" w:rsidRPr="00AB0958" w:rsidSect="00B138CD">
          <w:pgSz w:w="11900" w:h="16838"/>
          <w:pgMar w:top="1104" w:right="846" w:bottom="956" w:left="1440" w:header="0" w:footer="0" w:gutter="0"/>
          <w:cols w:space="720" w:equalWidth="0">
            <w:col w:w="9620"/>
          </w:cols>
        </w:sectPr>
      </w:pPr>
    </w:p>
    <w:p w14:paraId="1FECFF4F" w14:textId="77777777" w:rsidR="00377710" w:rsidRPr="00AB0958" w:rsidRDefault="00000000">
      <w:pPr>
        <w:tabs>
          <w:tab w:val="left" w:pos="1800"/>
          <w:tab w:val="left" w:pos="3780"/>
          <w:tab w:val="left" w:pos="4220"/>
          <w:tab w:val="left" w:pos="6100"/>
          <w:tab w:val="left" w:pos="8160"/>
          <w:tab w:val="left" w:pos="8600"/>
        </w:tabs>
        <w:ind w:left="260"/>
        <w:rPr>
          <w:sz w:val="28"/>
          <w:szCs w:val="28"/>
        </w:rPr>
      </w:pPr>
      <w:bookmarkStart w:id="1" w:name="page2"/>
      <w:bookmarkEnd w:id="1"/>
      <w:r w:rsidRPr="00AB0958">
        <w:rPr>
          <w:rFonts w:eastAsia="Times New Roman"/>
          <w:sz w:val="28"/>
          <w:szCs w:val="28"/>
        </w:rPr>
        <w:lastRenderedPageBreak/>
        <w:t>-развивать</w:t>
      </w:r>
      <w:r w:rsidRPr="00AB0958">
        <w:rPr>
          <w:sz w:val="28"/>
          <w:szCs w:val="28"/>
        </w:rPr>
        <w:tab/>
      </w:r>
      <w:r w:rsidRPr="00AB0958">
        <w:rPr>
          <w:rFonts w:eastAsia="Times New Roman"/>
          <w:sz w:val="28"/>
          <w:szCs w:val="28"/>
        </w:rPr>
        <w:t>нравственные</w:t>
      </w:r>
      <w:r w:rsidRPr="00AB0958">
        <w:rPr>
          <w:rFonts w:eastAsia="Times New Roman"/>
          <w:sz w:val="28"/>
          <w:szCs w:val="28"/>
        </w:rPr>
        <w:tab/>
        <w:t>и</w:t>
      </w:r>
      <w:r w:rsidRPr="00AB0958">
        <w:rPr>
          <w:rFonts w:eastAsia="Times New Roman"/>
          <w:sz w:val="28"/>
          <w:szCs w:val="28"/>
        </w:rPr>
        <w:tab/>
        <w:t>эстетические</w:t>
      </w:r>
      <w:r w:rsidRPr="00AB0958">
        <w:rPr>
          <w:rFonts w:eastAsia="Times New Roman"/>
          <w:sz w:val="28"/>
          <w:szCs w:val="28"/>
        </w:rPr>
        <w:tab/>
        <w:t>представления</w:t>
      </w:r>
      <w:r w:rsidRPr="00AB0958">
        <w:rPr>
          <w:rFonts w:eastAsia="Times New Roman"/>
          <w:sz w:val="28"/>
          <w:szCs w:val="28"/>
        </w:rPr>
        <w:tab/>
        <w:t>и</w:t>
      </w:r>
      <w:r w:rsidRPr="00AB0958">
        <w:rPr>
          <w:sz w:val="28"/>
          <w:szCs w:val="28"/>
        </w:rPr>
        <w:tab/>
      </w:r>
      <w:r w:rsidRPr="00AB0958">
        <w:rPr>
          <w:rFonts w:eastAsia="Times New Roman"/>
          <w:sz w:val="28"/>
          <w:szCs w:val="28"/>
        </w:rPr>
        <w:t>чувства,</w:t>
      </w:r>
    </w:p>
    <w:p w14:paraId="620B442D" w14:textId="77777777" w:rsidR="00377710" w:rsidRPr="00AB0958" w:rsidRDefault="00377710">
      <w:pPr>
        <w:spacing w:line="2" w:lineRule="exact"/>
        <w:rPr>
          <w:sz w:val="28"/>
          <w:szCs w:val="28"/>
        </w:rPr>
      </w:pPr>
    </w:p>
    <w:p w14:paraId="65436151" w14:textId="77777777" w:rsidR="00377710" w:rsidRPr="00AB0958" w:rsidRDefault="00000000">
      <w:pPr>
        <w:tabs>
          <w:tab w:val="left" w:pos="2640"/>
          <w:tab w:val="left" w:pos="3620"/>
          <w:tab w:val="left" w:pos="5340"/>
          <w:tab w:val="left" w:pos="5880"/>
          <w:tab w:val="left" w:pos="7960"/>
        </w:tabs>
        <w:ind w:left="260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художественный</w:t>
      </w:r>
      <w:r w:rsidRPr="00AB0958">
        <w:rPr>
          <w:rFonts w:eastAsia="Times New Roman"/>
          <w:sz w:val="28"/>
          <w:szCs w:val="28"/>
        </w:rPr>
        <w:tab/>
        <w:t>вкус,</w:t>
      </w:r>
      <w:r w:rsidRPr="00AB0958">
        <w:rPr>
          <w:rFonts w:eastAsia="Times New Roman"/>
          <w:sz w:val="28"/>
          <w:szCs w:val="28"/>
        </w:rPr>
        <w:tab/>
        <w:t>творческое</w:t>
      </w:r>
      <w:r w:rsidRPr="00AB0958">
        <w:rPr>
          <w:rFonts w:eastAsia="Times New Roman"/>
          <w:sz w:val="28"/>
          <w:szCs w:val="28"/>
        </w:rPr>
        <w:tab/>
        <w:t>и</w:t>
      </w:r>
      <w:r w:rsidRPr="00AB0958">
        <w:rPr>
          <w:rFonts w:eastAsia="Times New Roman"/>
          <w:sz w:val="28"/>
          <w:szCs w:val="28"/>
        </w:rPr>
        <w:tab/>
        <w:t>воссоздающее</w:t>
      </w:r>
      <w:r w:rsidRPr="00AB0958">
        <w:rPr>
          <w:sz w:val="28"/>
          <w:szCs w:val="28"/>
        </w:rPr>
        <w:tab/>
      </w:r>
      <w:r w:rsidRPr="00AB0958">
        <w:rPr>
          <w:rFonts w:eastAsia="Times New Roman"/>
          <w:sz w:val="28"/>
          <w:szCs w:val="28"/>
        </w:rPr>
        <w:t>воображение,</w:t>
      </w:r>
    </w:p>
    <w:p w14:paraId="64F93AA3" w14:textId="77777777" w:rsidR="00377710" w:rsidRPr="00AB0958" w:rsidRDefault="00000000">
      <w:pPr>
        <w:ind w:left="260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корригировать отклонения личностного развития ребенка;</w:t>
      </w:r>
    </w:p>
    <w:p w14:paraId="484B73BA" w14:textId="77777777" w:rsidR="00377710" w:rsidRPr="00AB0958" w:rsidRDefault="00000000">
      <w:pPr>
        <w:tabs>
          <w:tab w:val="left" w:pos="2160"/>
        </w:tabs>
        <w:ind w:left="260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-преодолевать</w:t>
      </w:r>
      <w:r w:rsidRPr="00AB0958">
        <w:rPr>
          <w:sz w:val="28"/>
          <w:szCs w:val="28"/>
        </w:rPr>
        <w:tab/>
      </w:r>
      <w:r w:rsidRPr="00AB0958">
        <w:rPr>
          <w:rFonts w:eastAsia="Times New Roman"/>
          <w:sz w:val="28"/>
          <w:szCs w:val="28"/>
        </w:rPr>
        <w:t>недостатки  в  развитии  речи  обучающихся,  формировать</w:t>
      </w:r>
    </w:p>
    <w:p w14:paraId="11A391B9" w14:textId="77777777" w:rsidR="00377710" w:rsidRPr="00AB0958" w:rsidRDefault="00000000">
      <w:pPr>
        <w:ind w:left="260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речевые умения и навыки;</w:t>
      </w:r>
    </w:p>
    <w:p w14:paraId="4B1A0FF1" w14:textId="77777777" w:rsidR="00377710" w:rsidRPr="00AB0958" w:rsidRDefault="00000000">
      <w:pPr>
        <w:tabs>
          <w:tab w:val="left" w:pos="1660"/>
        </w:tabs>
        <w:ind w:left="260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-развивать</w:t>
      </w:r>
      <w:r w:rsidRPr="00AB0958">
        <w:rPr>
          <w:sz w:val="28"/>
          <w:szCs w:val="28"/>
        </w:rPr>
        <w:tab/>
      </w:r>
      <w:r w:rsidRPr="00AB0958">
        <w:rPr>
          <w:rFonts w:eastAsia="Times New Roman"/>
          <w:sz w:val="28"/>
          <w:szCs w:val="28"/>
        </w:rPr>
        <w:t>и расширять представления об окружающем мире, обогащать</w:t>
      </w:r>
    </w:p>
    <w:p w14:paraId="41E2710F" w14:textId="77777777" w:rsidR="00377710" w:rsidRPr="00AB0958" w:rsidRDefault="00000000">
      <w:pPr>
        <w:ind w:left="260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чувственный опыт, развивать мыслительную деятельность и познавательную</w:t>
      </w:r>
    </w:p>
    <w:p w14:paraId="2718247E" w14:textId="77777777" w:rsidR="00377710" w:rsidRPr="00AB0958" w:rsidRDefault="00377710">
      <w:pPr>
        <w:spacing w:line="25" w:lineRule="exact"/>
        <w:rPr>
          <w:sz w:val="28"/>
          <w:szCs w:val="28"/>
        </w:rPr>
      </w:pPr>
    </w:p>
    <w:p w14:paraId="643CB9A8" w14:textId="77777777" w:rsidR="00377710" w:rsidRPr="00AB0958" w:rsidRDefault="00000000">
      <w:pPr>
        <w:ind w:left="260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активность;</w:t>
      </w:r>
    </w:p>
    <w:p w14:paraId="08AB519A" w14:textId="77777777" w:rsidR="00377710" w:rsidRPr="00AB0958" w:rsidRDefault="00000000">
      <w:pPr>
        <w:ind w:left="260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-прививать интерес к книге, к самостоятельному чтению;</w:t>
      </w:r>
    </w:p>
    <w:p w14:paraId="2F66462E" w14:textId="77777777" w:rsidR="00377710" w:rsidRPr="00AB0958" w:rsidRDefault="00000000">
      <w:pPr>
        <w:ind w:left="260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-формировать приемы умственной деятельности, необходимые для овладения</w:t>
      </w:r>
    </w:p>
    <w:p w14:paraId="019F2643" w14:textId="77777777" w:rsidR="00377710" w:rsidRPr="00AB0958" w:rsidRDefault="00377710">
      <w:pPr>
        <w:spacing w:line="22" w:lineRule="exact"/>
        <w:rPr>
          <w:sz w:val="28"/>
          <w:szCs w:val="28"/>
        </w:rPr>
      </w:pPr>
    </w:p>
    <w:p w14:paraId="518B79C2" w14:textId="77777777" w:rsidR="00377710" w:rsidRPr="00AB0958" w:rsidRDefault="00000000">
      <w:pPr>
        <w:ind w:left="260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навыком чтения (наблюдения, сравнения и обобщения);</w:t>
      </w:r>
    </w:p>
    <w:p w14:paraId="6ECAE1C4" w14:textId="77777777" w:rsidR="00377710" w:rsidRPr="00AB0958" w:rsidRDefault="00000000">
      <w:pPr>
        <w:ind w:left="260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-способствовать совершенствованию познавательной деятельности и речевой</w:t>
      </w:r>
    </w:p>
    <w:p w14:paraId="7843FCC8" w14:textId="77777777" w:rsidR="00377710" w:rsidRPr="00AB0958" w:rsidRDefault="00377710">
      <w:pPr>
        <w:spacing w:line="23" w:lineRule="exact"/>
        <w:rPr>
          <w:sz w:val="28"/>
          <w:szCs w:val="28"/>
        </w:rPr>
      </w:pPr>
    </w:p>
    <w:p w14:paraId="63458A1A" w14:textId="77777777" w:rsidR="00377710" w:rsidRPr="00AB0958" w:rsidRDefault="00000000">
      <w:pPr>
        <w:tabs>
          <w:tab w:val="left" w:pos="2340"/>
          <w:tab w:val="left" w:pos="4640"/>
          <w:tab w:val="left" w:pos="6420"/>
          <w:tab w:val="left" w:pos="7840"/>
          <w:tab w:val="left" w:pos="8500"/>
        </w:tabs>
        <w:ind w:left="260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коммуникации,</w:t>
      </w:r>
      <w:r w:rsidRPr="00AB0958">
        <w:rPr>
          <w:rFonts w:eastAsia="Times New Roman"/>
          <w:sz w:val="28"/>
          <w:szCs w:val="28"/>
        </w:rPr>
        <w:tab/>
        <w:t>обеспечивающих</w:t>
      </w:r>
      <w:r w:rsidRPr="00AB0958">
        <w:rPr>
          <w:rFonts w:eastAsia="Times New Roman"/>
          <w:sz w:val="28"/>
          <w:szCs w:val="28"/>
        </w:rPr>
        <w:tab/>
        <w:t>преодоление</w:t>
      </w:r>
      <w:r w:rsidRPr="00AB0958">
        <w:rPr>
          <w:rFonts w:eastAsia="Times New Roman"/>
          <w:sz w:val="28"/>
          <w:szCs w:val="28"/>
        </w:rPr>
        <w:tab/>
        <w:t>типичных</w:t>
      </w:r>
      <w:r w:rsidRPr="00AB0958">
        <w:rPr>
          <w:rFonts w:eastAsia="Times New Roman"/>
          <w:sz w:val="28"/>
          <w:szCs w:val="28"/>
        </w:rPr>
        <w:tab/>
        <w:t>для</w:t>
      </w:r>
      <w:r w:rsidRPr="00AB0958">
        <w:rPr>
          <w:sz w:val="28"/>
          <w:szCs w:val="28"/>
        </w:rPr>
        <w:tab/>
      </w:r>
      <w:r w:rsidRPr="00AB0958">
        <w:rPr>
          <w:rFonts w:eastAsia="Times New Roman"/>
          <w:sz w:val="28"/>
          <w:szCs w:val="28"/>
        </w:rPr>
        <w:t>младших</w:t>
      </w:r>
    </w:p>
    <w:p w14:paraId="7DCFF49D" w14:textId="77777777" w:rsidR="00377710" w:rsidRPr="00AB0958" w:rsidRDefault="00377710">
      <w:pPr>
        <w:spacing w:line="2" w:lineRule="exact"/>
        <w:rPr>
          <w:sz w:val="28"/>
          <w:szCs w:val="28"/>
        </w:rPr>
      </w:pPr>
    </w:p>
    <w:p w14:paraId="2DE81DD4" w14:textId="77777777" w:rsidR="00377710" w:rsidRPr="00AB0958" w:rsidRDefault="00000000">
      <w:pPr>
        <w:ind w:left="260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школьников с ЗПР недостатков сферы жизненной компетенции;</w:t>
      </w:r>
    </w:p>
    <w:p w14:paraId="3CCD0BFB" w14:textId="77777777" w:rsidR="00377710" w:rsidRPr="00AB0958" w:rsidRDefault="00000000">
      <w:pPr>
        <w:tabs>
          <w:tab w:val="left" w:pos="2220"/>
        </w:tabs>
        <w:ind w:left="260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-содействовать</w:t>
      </w:r>
      <w:r w:rsidRPr="00AB0958">
        <w:rPr>
          <w:sz w:val="28"/>
          <w:szCs w:val="28"/>
        </w:rPr>
        <w:tab/>
      </w:r>
      <w:r w:rsidRPr="00AB0958">
        <w:rPr>
          <w:rFonts w:eastAsia="Times New Roman"/>
          <w:sz w:val="28"/>
          <w:szCs w:val="28"/>
        </w:rPr>
        <w:t>достижению личностных, метапредметных и предметных</w:t>
      </w:r>
    </w:p>
    <w:p w14:paraId="21517E58" w14:textId="77777777" w:rsidR="00377710" w:rsidRPr="00AB0958" w:rsidRDefault="00000000">
      <w:pPr>
        <w:ind w:left="260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результатов образования.</w:t>
      </w:r>
    </w:p>
    <w:p w14:paraId="4E68A77F" w14:textId="77777777" w:rsidR="00377710" w:rsidRPr="00AB0958" w:rsidRDefault="00377710">
      <w:pPr>
        <w:spacing w:line="321" w:lineRule="exact"/>
        <w:rPr>
          <w:sz w:val="28"/>
          <w:szCs w:val="28"/>
        </w:rPr>
      </w:pPr>
    </w:p>
    <w:p w14:paraId="1FEE8F73" w14:textId="77777777" w:rsidR="00377710" w:rsidRPr="00AB0958" w:rsidRDefault="00000000">
      <w:pPr>
        <w:spacing w:line="258" w:lineRule="auto"/>
        <w:ind w:left="260"/>
        <w:jc w:val="both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На уроках чтения решаются как общие, так и специфические, коррекционные задачи обучения детей, введение ребёнка в мир художественной литературы.</w:t>
      </w:r>
    </w:p>
    <w:p w14:paraId="1E02003A" w14:textId="77777777" w:rsidR="00377710" w:rsidRPr="00AB0958" w:rsidRDefault="00000000">
      <w:pPr>
        <w:spacing w:line="246" w:lineRule="auto"/>
        <w:ind w:left="260"/>
        <w:jc w:val="both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Коррекционно-развивающее значение предмета обеспечивается организацией процесса обучения с учетом специфики усвоения знаний, умений и навыков обучающимися с ЗПР, пошаговым предъявлением материала, опорой на практический опыт и непосредственные впечатления, многократным повторением, упрощением системы учебно-познавательных задач, решаемых в ходе обучения предмету.</w:t>
      </w:r>
    </w:p>
    <w:p w14:paraId="4DCF758E" w14:textId="77777777" w:rsidR="00377710" w:rsidRPr="00AB0958" w:rsidRDefault="00377710">
      <w:pPr>
        <w:spacing w:line="276" w:lineRule="exact"/>
        <w:rPr>
          <w:sz w:val="28"/>
          <w:szCs w:val="28"/>
        </w:rPr>
      </w:pPr>
    </w:p>
    <w:p w14:paraId="2ADDA32D" w14:textId="77777777" w:rsidR="00377710" w:rsidRPr="00AB0958" w:rsidRDefault="00000000">
      <w:pPr>
        <w:ind w:right="-19"/>
        <w:jc w:val="center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Рабочая программа «Литературное чтение» содержит следующие разделы:</w:t>
      </w:r>
    </w:p>
    <w:p w14:paraId="13C9BFFB" w14:textId="77777777" w:rsidR="00377710" w:rsidRPr="00AB0958" w:rsidRDefault="00377710">
      <w:pPr>
        <w:spacing w:line="23" w:lineRule="exact"/>
        <w:rPr>
          <w:sz w:val="28"/>
          <w:szCs w:val="28"/>
        </w:rPr>
      </w:pPr>
    </w:p>
    <w:p w14:paraId="3DD6B05D" w14:textId="77777777" w:rsidR="00377710" w:rsidRPr="00AB0958" w:rsidRDefault="00000000">
      <w:pPr>
        <w:numPr>
          <w:ilvl w:val="0"/>
          <w:numId w:val="2"/>
        </w:numPr>
        <w:tabs>
          <w:tab w:val="left" w:pos="646"/>
        </w:tabs>
        <w:spacing w:line="239" w:lineRule="auto"/>
        <w:ind w:left="260" w:firstLine="2"/>
        <w:rPr>
          <w:rFonts w:eastAsia="Times New Roman"/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Планируемые результаты освоения учебного предмета «Литературное чтение».</w:t>
      </w:r>
    </w:p>
    <w:p w14:paraId="7038B1C1" w14:textId="77777777" w:rsidR="00377710" w:rsidRPr="00AB0958" w:rsidRDefault="00377710">
      <w:pPr>
        <w:spacing w:line="1" w:lineRule="exact"/>
        <w:rPr>
          <w:rFonts w:eastAsia="Times New Roman"/>
          <w:sz w:val="28"/>
          <w:szCs w:val="28"/>
        </w:rPr>
      </w:pPr>
    </w:p>
    <w:p w14:paraId="4A082E60" w14:textId="77777777" w:rsidR="00377710" w:rsidRPr="00AB0958" w:rsidRDefault="00000000">
      <w:pPr>
        <w:numPr>
          <w:ilvl w:val="0"/>
          <w:numId w:val="2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Содержание учебного предмета «Литературное чтение».</w:t>
      </w:r>
    </w:p>
    <w:p w14:paraId="36E7FD0E" w14:textId="77777777" w:rsidR="00377710" w:rsidRPr="00AB0958" w:rsidRDefault="00000000">
      <w:pPr>
        <w:numPr>
          <w:ilvl w:val="0"/>
          <w:numId w:val="2"/>
        </w:numPr>
        <w:tabs>
          <w:tab w:val="left" w:pos="553"/>
        </w:tabs>
        <w:spacing w:line="272" w:lineRule="auto"/>
        <w:ind w:left="620" w:right="220" w:hanging="358"/>
        <w:rPr>
          <w:rFonts w:eastAsia="Times New Roman"/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Тематическое планирование с указанием количества часов, отводимых на изучение каждой темы, а также практическую часть.</w:t>
      </w:r>
    </w:p>
    <w:p w14:paraId="7CE3D64D" w14:textId="77777777" w:rsidR="00377710" w:rsidRPr="00AB0958" w:rsidRDefault="00377710">
      <w:pPr>
        <w:spacing w:line="238" w:lineRule="exact"/>
        <w:rPr>
          <w:sz w:val="28"/>
          <w:szCs w:val="28"/>
        </w:rPr>
      </w:pPr>
    </w:p>
    <w:p w14:paraId="4BA14E78" w14:textId="77777777" w:rsidR="00377710" w:rsidRPr="00AB0958" w:rsidRDefault="00000000">
      <w:pPr>
        <w:spacing w:line="239" w:lineRule="auto"/>
        <w:ind w:left="260"/>
        <w:jc w:val="both"/>
        <w:rPr>
          <w:sz w:val="28"/>
          <w:szCs w:val="28"/>
        </w:rPr>
      </w:pPr>
      <w:r w:rsidRPr="00AB0958">
        <w:rPr>
          <w:rFonts w:eastAsia="Times New Roman"/>
          <w:sz w:val="28"/>
          <w:szCs w:val="28"/>
        </w:rPr>
        <w:t>Учебный предмет «Литературное чтение» входит в образовательную область «Филология».</w:t>
      </w:r>
    </w:p>
    <w:p w14:paraId="064C2D3C" w14:textId="77777777" w:rsidR="00377710" w:rsidRPr="00AB0958" w:rsidRDefault="00377710">
      <w:pPr>
        <w:spacing w:line="2" w:lineRule="exact"/>
        <w:rPr>
          <w:sz w:val="28"/>
          <w:szCs w:val="28"/>
        </w:rPr>
      </w:pPr>
    </w:p>
    <w:p w14:paraId="6D1E8766" w14:textId="11F0581E" w:rsidR="00377710" w:rsidRPr="00AB0958" w:rsidRDefault="00000000" w:rsidP="00AB0958">
      <w:pPr>
        <w:spacing w:line="269" w:lineRule="auto"/>
        <w:ind w:left="260"/>
        <w:jc w:val="both"/>
        <w:rPr>
          <w:sz w:val="28"/>
          <w:szCs w:val="28"/>
        </w:rPr>
        <w:sectPr w:rsidR="00377710" w:rsidRPr="00AB0958" w:rsidSect="00B138CD">
          <w:pgSz w:w="11900" w:h="16838"/>
          <w:pgMar w:top="1104" w:right="846" w:bottom="1440" w:left="1440" w:header="0" w:footer="0" w:gutter="0"/>
          <w:cols w:space="720" w:equalWidth="0">
            <w:col w:w="9620"/>
          </w:cols>
        </w:sectPr>
      </w:pPr>
      <w:r w:rsidRPr="00AB0958">
        <w:rPr>
          <w:rFonts w:eastAsia="Times New Roman"/>
          <w:sz w:val="28"/>
          <w:szCs w:val="28"/>
        </w:rPr>
        <w:t xml:space="preserve">По учебному плану </w:t>
      </w:r>
      <w:r w:rsidR="00AB0958">
        <w:rPr>
          <w:rFonts w:eastAsia="Times New Roman"/>
          <w:sz w:val="28"/>
          <w:szCs w:val="28"/>
        </w:rPr>
        <w:t xml:space="preserve">МБОУ СШ №8 им. Н.В. Пономарёвой </w:t>
      </w:r>
      <w:r w:rsidRPr="00AB0958">
        <w:rPr>
          <w:rFonts w:eastAsia="Times New Roman"/>
          <w:sz w:val="28"/>
          <w:szCs w:val="28"/>
        </w:rPr>
        <w:t xml:space="preserve">на изучение курса в начальной школе </w:t>
      </w:r>
      <w:r w:rsidR="00AB0958">
        <w:rPr>
          <w:rFonts w:eastAsia="Times New Roman"/>
          <w:sz w:val="28"/>
          <w:szCs w:val="28"/>
        </w:rPr>
        <w:t xml:space="preserve">в </w:t>
      </w:r>
      <w:r w:rsidRPr="00AB0958">
        <w:rPr>
          <w:rFonts w:eastAsia="Times New Roman"/>
          <w:sz w:val="28"/>
          <w:szCs w:val="28"/>
        </w:rPr>
        <w:t>3 классе отводится 136 часа (4 ч в неделю, 34 учебные недели)</w:t>
      </w:r>
      <w:r w:rsidR="00AB0958">
        <w:rPr>
          <w:rFonts w:eastAsia="Times New Roman"/>
          <w:sz w:val="28"/>
          <w:szCs w:val="28"/>
        </w:rPr>
        <w:t>.</w:t>
      </w:r>
    </w:p>
    <w:p w14:paraId="50D5ED7F" w14:textId="69962EC8" w:rsidR="00377710" w:rsidRPr="00AB0958" w:rsidRDefault="00377710">
      <w:pPr>
        <w:rPr>
          <w:rFonts w:eastAsia="Arial"/>
          <w:sz w:val="28"/>
          <w:szCs w:val="28"/>
        </w:rPr>
      </w:pPr>
      <w:bookmarkStart w:id="2" w:name="page3"/>
      <w:bookmarkEnd w:id="2"/>
    </w:p>
    <w:sectPr w:rsidR="00377710" w:rsidRPr="00AB0958">
      <w:pgSz w:w="12240" w:h="16009"/>
      <w:pgMar w:top="1440" w:right="1440" w:bottom="0" w:left="60" w:header="0" w:footer="0" w:gutter="0"/>
      <w:cols w:space="720" w:equalWidth="0">
        <w:col w:w="10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3C9869"/>
    <w:multiLevelType w:val="hybridMultilevel"/>
    <w:tmpl w:val="F396471A"/>
    <w:lvl w:ilvl="0" w:tplc="228CAC48">
      <w:start w:val="1"/>
      <w:numFmt w:val="bullet"/>
      <w:lvlText w:val="В"/>
      <w:lvlJc w:val="left"/>
    </w:lvl>
    <w:lvl w:ilvl="1" w:tplc="B36E0F7E">
      <w:numFmt w:val="decimal"/>
      <w:lvlText w:val=""/>
      <w:lvlJc w:val="left"/>
    </w:lvl>
    <w:lvl w:ilvl="2" w:tplc="D2F46B48">
      <w:numFmt w:val="decimal"/>
      <w:lvlText w:val=""/>
      <w:lvlJc w:val="left"/>
    </w:lvl>
    <w:lvl w:ilvl="3" w:tplc="08F04E18">
      <w:numFmt w:val="decimal"/>
      <w:lvlText w:val=""/>
      <w:lvlJc w:val="left"/>
    </w:lvl>
    <w:lvl w:ilvl="4" w:tplc="69DC8A78">
      <w:numFmt w:val="decimal"/>
      <w:lvlText w:val=""/>
      <w:lvlJc w:val="left"/>
    </w:lvl>
    <w:lvl w:ilvl="5" w:tplc="B3321762">
      <w:numFmt w:val="decimal"/>
      <w:lvlText w:val=""/>
      <w:lvlJc w:val="left"/>
    </w:lvl>
    <w:lvl w:ilvl="6" w:tplc="51E078CE">
      <w:numFmt w:val="decimal"/>
      <w:lvlText w:val=""/>
      <w:lvlJc w:val="left"/>
    </w:lvl>
    <w:lvl w:ilvl="7" w:tplc="1396B442">
      <w:numFmt w:val="decimal"/>
      <w:lvlText w:val=""/>
      <w:lvlJc w:val="left"/>
    </w:lvl>
    <w:lvl w:ilvl="8" w:tplc="C07A7D1E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54D62F06"/>
    <w:lvl w:ilvl="0" w:tplc="84424CA8">
      <w:start w:val="1"/>
      <w:numFmt w:val="decimal"/>
      <w:lvlText w:val="%1."/>
      <w:lvlJc w:val="left"/>
    </w:lvl>
    <w:lvl w:ilvl="1" w:tplc="1676F56A">
      <w:numFmt w:val="decimal"/>
      <w:lvlText w:val=""/>
      <w:lvlJc w:val="left"/>
    </w:lvl>
    <w:lvl w:ilvl="2" w:tplc="A98283B4">
      <w:numFmt w:val="decimal"/>
      <w:lvlText w:val=""/>
      <w:lvlJc w:val="left"/>
    </w:lvl>
    <w:lvl w:ilvl="3" w:tplc="29D63BB2">
      <w:numFmt w:val="decimal"/>
      <w:lvlText w:val=""/>
      <w:lvlJc w:val="left"/>
    </w:lvl>
    <w:lvl w:ilvl="4" w:tplc="9698EA5A">
      <w:numFmt w:val="decimal"/>
      <w:lvlText w:val=""/>
      <w:lvlJc w:val="left"/>
    </w:lvl>
    <w:lvl w:ilvl="5" w:tplc="127EE7A8">
      <w:numFmt w:val="decimal"/>
      <w:lvlText w:val=""/>
      <w:lvlJc w:val="left"/>
    </w:lvl>
    <w:lvl w:ilvl="6" w:tplc="9F2853B0">
      <w:numFmt w:val="decimal"/>
      <w:lvlText w:val=""/>
      <w:lvlJc w:val="left"/>
    </w:lvl>
    <w:lvl w:ilvl="7" w:tplc="FFCA7B30">
      <w:numFmt w:val="decimal"/>
      <w:lvlText w:val=""/>
      <w:lvlJc w:val="left"/>
    </w:lvl>
    <w:lvl w:ilvl="8" w:tplc="4FF4BFA2">
      <w:numFmt w:val="decimal"/>
      <w:lvlText w:val=""/>
      <w:lvlJc w:val="left"/>
    </w:lvl>
  </w:abstractNum>
  <w:num w:numId="1" w16cid:durableId="1867909610">
    <w:abstractNumId w:val="0"/>
  </w:num>
  <w:num w:numId="2" w16cid:durableId="111290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710"/>
    <w:rsid w:val="00377710"/>
    <w:rsid w:val="00AB0958"/>
    <w:rsid w:val="00B1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92FC3"/>
  <w15:docId w15:val="{9C2C6E7E-2D09-4B9C-915E-F4E50DE7D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Андрей Шадин</cp:lastModifiedBy>
  <cp:revision>3</cp:revision>
  <dcterms:created xsi:type="dcterms:W3CDTF">2024-04-01T16:18:00Z</dcterms:created>
  <dcterms:modified xsi:type="dcterms:W3CDTF">2024-04-01T16:37:00Z</dcterms:modified>
</cp:coreProperties>
</file>