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78646" w14:textId="77777777" w:rsidR="00D46BDE" w:rsidRDefault="00D46BDE" w:rsidP="00D46BDE">
      <w:pPr>
        <w:spacing w:before="120" w:after="120"/>
        <w:jc w:val="center"/>
        <w:rPr>
          <w:b/>
          <w:sz w:val="28"/>
          <w:szCs w:val="28"/>
        </w:rPr>
      </w:pPr>
      <w:r w:rsidRPr="00D46BDE">
        <w:rPr>
          <w:b/>
          <w:sz w:val="28"/>
          <w:szCs w:val="28"/>
        </w:rPr>
        <w:t>Аннотация к рабочей программе дисциплины «Литературное чтение» 3</w:t>
      </w:r>
      <w:r>
        <w:rPr>
          <w:b/>
          <w:sz w:val="28"/>
          <w:szCs w:val="28"/>
        </w:rPr>
        <w:t xml:space="preserve"> </w:t>
      </w:r>
      <w:r w:rsidRPr="00D46BDE">
        <w:rPr>
          <w:b/>
          <w:sz w:val="28"/>
          <w:szCs w:val="28"/>
        </w:rPr>
        <w:t xml:space="preserve">класс </w:t>
      </w:r>
      <w:r>
        <w:rPr>
          <w:b/>
          <w:sz w:val="28"/>
          <w:szCs w:val="28"/>
        </w:rPr>
        <w:t>5.2.</w:t>
      </w:r>
    </w:p>
    <w:p w14:paraId="413E66D6" w14:textId="7F45CC36" w:rsidR="00D46BDE" w:rsidRPr="00D46BDE" w:rsidRDefault="00D46BDE" w:rsidP="00D46BDE">
      <w:pPr>
        <w:spacing w:before="120" w:after="120"/>
        <w:jc w:val="both"/>
        <w:rPr>
          <w:sz w:val="28"/>
          <w:szCs w:val="28"/>
        </w:rPr>
      </w:pPr>
      <w:r w:rsidRPr="00D46BDE">
        <w:rPr>
          <w:sz w:val="28"/>
          <w:szCs w:val="28"/>
        </w:rPr>
        <w:t xml:space="preserve"> Адаптированная рабочая программа составлена по учебному предмету « Литературное  чтение» </w:t>
      </w:r>
      <w:r>
        <w:rPr>
          <w:sz w:val="28"/>
          <w:szCs w:val="28"/>
        </w:rPr>
        <w:t>.</w:t>
      </w:r>
      <w:r w:rsidRPr="00D46BDE">
        <w:rPr>
          <w:sz w:val="28"/>
          <w:szCs w:val="28"/>
        </w:rPr>
        <w:t xml:space="preserve"> Программа разработана на основе Федерального государ</w:t>
      </w:r>
      <w:r w:rsidRPr="00D46BDE">
        <w:rPr>
          <w:sz w:val="28"/>
          <w:szCs w:val="28"/>
        </w:rPr>
        <w:softHyphen/>
        <w:t>ственного образовательного стандарта начального общего обра</w:t>
      </w:r>
      <w:r w:rsidRPr="00D46BDE">
        <w:rPr>
          <w:sz w:val="28"/>
          <w:szCs w:val="28"/>
        </w:rPr>
        <w:softHyphen/>
        <w:t>зования, Концепции духовно-нравственного развития и воспи</w:t>
      </w:r>
      <w:r w:rsidRPr="00D46BDE">
        <w:rPr>
          <w:sz w:val="28"/>
          <w:szCs w:val="28"/>
        </w:rPr>
        <w:softHyphen/>
        <w:t>тания личности гражданина России, Программы начального общего образования (далее ООПНОО</w:t>
      </w:r>
      <w:r w:rsidRPr="00D46BDE">
        <w:rPr>
          <w:sz w:val="28"/>
          <w:szCs w:val="28"/>
          <w:shd w:val="clear" w:color="auto" w:fill="FFFFFF"/>
        </w:rPr>
        <w:t>),</w:t>
      </w:r>
      <w:r w:rsidRPr="00D46BDE">
        <w:rPr>
          <w:sz w:val="28"/>
          <w:szCs w:val="28"/>
        </w:rPr>
        <w:t xml:space="preserve"> авторской программы «Школа России», Программы специальных (коррекционных) образовательных учреждений. Подготовительный класс и 1-4 классы, под редакцией Г.В.Чиркина. Т.А. Алтухова, М.: «Просвещение» 2013г., «Программ специальных (коррекционных)  образовательных учреждений </w:t>
      </w:r>
      <w:r w:rsidRPr="00D46BDE">
        <w:rPr>
          <w:sz w:val="28"/>
          <w:szCs w:val="28"/>
          <w:lang w:val="en-US"/>
        </w:rPr>
        <w:t>VIII</w:t>
      </w:r>
      <w:r w:rsidRPr="00D46BDE">
        <w:rPr>
          <w:sz w:val="28"/>
          <w:szCs w:val="28"/>
        </w:rPr>
        <w:t xml:space="preserve"> вида1-4 классов» под редакцией В,В,Воронковой, М.:  «Просвещение»2009г</w:t>
      </w:r>
    </w:p>
    <w:p w14:paraId="6F60DC34" w14:textId="3DAB8566" w:rsidR="00D46BDE" w:rsidRPr="00D46BDE" w:rsidRDefault="00D46BDE" w:rsidP="00D46BDE">
      <w:pPr>
        <w:spacing w:before="60" w:after="60"/>
        <w:jc w:val="both"/>
        <w:rPr>
          <w:b/>
          <w:sz w:val="28"/>
          <w:szCs w:val="28"/>
        </w:rPr>
      </w:pPr>
      <w:r w:rsidRPr="00D46BDE">
        <w:rPr>
          <w:b/>
          <w:sz w:val="28"/>
          <w:szCs w:val="28"/>
        </w:rPr>
        <w:t xml:space="preserve">           УМК «Школа России» </w:t>
      </w:r>
    </w:p>
    <w:p w14:paraId="71ECA110" w14:textId="77777777" w:rsidR="00D46BDE" w:rsidRPr="00D46BDE" w:rsidRDefault="00D46BDE" w:rsidP="00D46BDE">
      <w:pPr>
        <w:ind w:firstLine="708"/>
        <w:jc w:val="both"/>
        <w:rPr>
          <w:b/>
          <w:sz w:val="28"/>
          <w:szCs w:val="28"/>
        </w:rPr>
      </w:pPr>
      <w:r w:rsidRPr="00D46BDE">
        <w:rPr>
          <w:b/>
          <w:sz w:val="28"/>
          <w:szCs w:val="28"/>
        </w:rPr>
        <w:t>Цели и задачи программы:</w:t>
      </w:r>
    </w:p>
    <w:p w14:paraId="1DEBCB7D" w14:textId="77777777" w:rsidR="00D46BDE" w:rsidRPr="00D46BDE" w:rsidRDefault="00D46BDE" w:rsidP="00D46BDE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D46BDE">
        <w:rPr>
          <w:sz w:val="28"/>
          <w:szCs w:val="28"/>
        </w:rPr>
        <w:t>формирование правильного слогового чтения;</w:t>
      </w:r>
    </w:p>
    <w:p w14:paraId="79EA4ACE" w14:textId="77777777" w:rsidR="00D46BDE" w:rsidRPr="00D46BDE" w:rsidRDefault="00D46BDE" w:rsidP="00D46BDE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D46BDE">
        <w:rPr>
          <w:rFonts w:ascii="Times New Roman" w:hAnsi="Times New Roman"/>
          <w:sz w:val="28"/>
          <w:szCs w:val="28"/>
        </w:rPr>
        <w:t>совершенствование всех видов речевой деятельности;</w:t>
      </w:r>
    </w:p>
    <w:p w14:paraId="2C44BD38" w14:textId="77777777" w:rsidR="00D46BDE" w:rsidRPr="00D46BDE" w:rsidRDefault="00D46BDE" w:rsidP="00D46BDE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D46BDE">
        <w:rPr>
          <w:rFonts w:ascii="Times New Roman" w:hAnsi="Times New Roman"/>
          <w:sz w:val="28"/>
          <w:szCs w:val="28"/>
        </w:rPr>
        <w:t>формирование читательского кругозора;</w:t>
      </w:r>
    </w:p>
    <w:p w14:paraId="641BD4E6" w14:textId="77777777" w:rsidR="00D46BDE" w:rsidRPr="00D46BDE" w:rsidRDefault="00D46BDE" w:rsidP="00D46BDE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D46BDE">
        <w:rPr>
          <w:rFonts w:ascii="Times New Roman" w:hAnsi="Times New Roman"/>
          <w:sz w:val="28"/>
          <w:szCs w:val="28"/>
        </w:rPr>
        <w:t>развитие художественно-творческих и познавательных способностей;</w:t>
      </w:r>
    </w:p>
    <w:p w14:paraId="1AC3674E" w14:textId="77777777" w:rsidR="00D46BDE" w:rsidRPr="00D46BDE" w:rsidRDefault="00D46BDE" w:rsidP="00D46BDE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8"/>
          <w:szCs w:val="28"/>
        </w:rPr>
      </w:pPr>
      <w:r w:rsidRPr="00D46BDE">
        <w:rPr>
          <w:rFonts w:ascii="Times New Roman" w:hAnsi="Times New Roman"/>
          <w:sz w:val="28"/>
          <w:szCs w:val="28"/>
        </w:rPr>
        <w:t>воспитание интереса к чтению и книге;</w:t>
      </w:r>
    </w:p>
    <w:p w14:paraId="555ED674" w14:textId="77777777" w:rsidR="00D46BDE" w:rsidRPr="00D46BDE" w:rsidRDefault="00D46BDE" w:rsidP="00D46BDE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D46BDE">
        <w:rPr>
          <w:sz w:val="28"/>
          <w:szCs w:val="28"/>
        </w:rPr>
        <w:t xml:space="preserve">преодоление пробелов в умениях и навыках, возникших в период занятий по курсу обучения грамоте, </w:t>
      </w:r>
    </w:p>
    <w:p w14:paraId="3256060B" w14:textId="77777777" w:rsidR="00D46BDE" w:rsidRPr="00D46BDE" w:rsidRDefault="00D46BDE" w:rsidP="00D46BDE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D46BDE">
        <w:rPr>
          <w:sz w:val="28"/>
          <w:szCs w:val="28"/>
        </w:rPr>
        <w:t>формирование, закрепление и постепенное совершенствование навыков чтения - сознательного, правильного, беглого и выразительного чтения вслух и про себя;</w:t>
      </w:r>
    </w:p>
    <w:p w14:paraId="2932AF09" w14:textId="77777777" w:rsidR="00D46BDE" w:rsidRPr="00D46BDE" w:rsidRDefault="00D46BDE" w:rsidP="00D46BDE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D46BDE">
        <w:rPr>
          <w:sz w:val="28"/>
          <w:szCs w:val="28"/>
        </w:rPr>
        <w:t>формирование умений полноценно воспринимать литературное произведение в его эмоциональном, образном и логическом единстве, преодоление недостатков в развитии эмоционально-волевой сферы детей;</w:t>
      </w:r>
    </w:p>
    <w:p w14:paraId="1871BA59" w14:textId="77777777" w:rsidR="00D46BDE" w:rsidRPr="00D46BDE" w:rsidRDefault="00D46BDE" w:rsidP="00D46BDE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D46BDE">
        <w:rPr>
          <w:sz w:val="28"/>
          <w:szCs w:val="28"/>
        </w:rPr>
        <w:t>развитие нравственных и эстетических представлений и чувств, художественного вкуса, творческого и воссоздающего воображения, коррекция личностного развития ребенка;</w:t>
      </w:r>
    </w:p>
    <w:p w14:paraId="5E06A625" w14:textId="77777777" w:rsidR="00D46BDE" w:rsidRPr="00D46BDE" w:rsidRDefault="00D46BDE" w:rsidP="00D46BDE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D46BDE">
        <w:rPr>
          <w:sz w:val="28"/>
          <w:szCs w:val="28"/>
        </w:rPr>
        <w:t>преодоление недостатков в развитии речи учащихся, формирование речевых умений и навыков, знаний о родном языке;</w:t>
      </w:r>
    </w:p>
    <w:p w14:paraId="4020D406" w14:textId="77777777" w:rsidR="00D46BDE" w:rsidRPr="00D46BDE" w:rsidRDefault="00D46BDE" w:rsidP="00D46BDE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D46BDE">
        <w:rPr>
          <w:sz w:val="28"/>
          <w:szCs w:val="28"/>
        </w:rPr>
        <w:t>развитие и расширение первоначальных знаний и представлений детей об окружающем мире, обогащение чувственного опыта ребенка, развитие его мыслительной деятельности и познавательной активности;</w:t>
      </w:r>
    </w:p>
    <w:p w14:paraId="4672CA50" w14:textId="77777777" w:rsidR="00D46BDE" w:rsidRPr="00D46BDE" w:rsidRDefault="00D46BDE" w:rsidP="00D46BDE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D46BDE">
        <w:rPr>
          <w:sz w:val="28"/>
          <w:szCs w:val="28"/>
        </w:rPr>
        <w:t>привитие интереса к книге, к самостоятельному чтению, к литературному творчеству:</w:t>
      </w:r>
    </w:p>
    <w:p w14:paraId="3CC83AA0" w14:textId="77777777" w:rsidR="00D46BDE" w:rsidRPr="00D46BDE" w:rsidRDefault="00D46BDE" w:rsidP="00D46BDE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D46BDE">
        <w:rPr>
          <w:sz w:val="28"/>
          <w:szCs w:val="28"/>
        </w:rPr>
        <w:t>формирование устойчивого желания читать доступную  по возрасту литературу;</w:t>
      </w:r>
    </w:p>
    <w:p w14:paraId="687DE49D" w14:textId="77777777" w:rsidR="00D46BDE" w:rsidRPr="00D46BDE" w:rsidRDefault="00D46BDE" w:rsidP="00D46BDE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D46BDE">
        <w:rPr>
          <w:sz w:val="28"/>
          <w:szCs w:val="28"/>
        </w:rPr>
        <w:t>совершенствование первоначального навыка чтения, его правильности, беглости;</w:t>
      </w:r>
    </w:p>
    <w:p w14:paraId="40B848BB" w14:textId="77777777" w:rsidR="00D46BDE" w:rsidRPr="00D46BDE" w:rsidRDefault="00D46BDE" w:rsidP="00D46BDE">
      <w:pPr>
        <w:shd w:val="clear" w:color="auto" w:fill="FFFFFF"/>
        <w:ind w:left="720"/>
        <w:rPr>
          <w:b/>
          <w:i/>
          <w:sz w:val="28"/>
          <w:szCs w:val="28"/>
        </w:rPr>
      </w:pPr>
      <w:r w:rsidRPr="00D46BDE">
        <w:rPr>
          <w:b/>
          <w:i/>
          <w:sz w:val="28"/>
          <w:szCs w:val="28"/>
        </w:rPr>
        <w:lastRenderedPageBreak/>
        <w:t>Воспитательные задачи:</w:t>
      </w:r>
    </w:p>
    <w:p w14:paraId="78CB04C6" w14:textId="77777777" w:rsidR="00D46BDE" w:rsidRPr="00D46BDE" w:rsidRDefault="00D46BDE" w:rsidP="00D46BD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6BDE">
        <w:rPr>
          <w:rFonts w:ascii="Times New Roman" w:eastAsia="Times New Roman" w:hAnsi="Times New Roman"/>
          <w:sz w:val="28"/>
          <w:szCs w:val="28"/>
          <w:lang w:eastAsia="ru-RU"/>
        </w:rPr>
        <w:t>Разностороннее развитие личности школьника через опосредованное воздействие художественной литературы;</w:t>
      </w:r>
    </w:p>
    <w:p w14:paraId="1F830DC7" w14:textId="77777777" w:rsidR="00D46BDE" w:rsidRPr="00D46BDE" w:rsidRDefault="00D46BDE" w:rsidP="00D46BD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6BDE">
        <w:rPr>
          <w:rFonts w:ascii="Times New Roman" w:eastAsia="Times New Roman" w:hAnsi="Times New Roman"/>
          <w:sz w:val="28"/>
          <w:szCs w:val="28"/>
          <w:lang w:eastAsia="ru-RU"/>
        </w:rPr>
        <w:t>Формирование умений сопереживать, раскрывать личностное отношение к описываемым фактам;</w:t>
      </w:r>
    </w:p>
    <w:p w14:paraId="01B449DD" w14:textId="77777777" w:rsidR="00D46BDE" w:rsidRPr="00D46BDE" w:rsidRDefault="00D46BDE" w:rsidP="00D46BD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6BDE">
        <w:rPr>
          <w:rFonts w:ascii="Times New Roman" w:eastAsia="Times New Roman" w:hAnsi="Times New Roman"/>
          <w:sz w:val="28"/>
          <w:szCs w:val="28"/>
          <w:lang w:eastAsia="ru-RU"/>
        </w:rPr>
        <w:t>Ведение детей через литературу в мир человеческих отношений, нравственных ценностей.</w:t>
      </w:r>
    </w:p>
    <w:p w14:paraId="7C824A18" w14:textId="77777777" w:rsidR="00D46BDE" w:rsidRPr="00D46BDE" w:rsidRDefault="00D46BDE" w:rsidP="00D46BDE">
      <w:pPr>
        <w:shd w:val="clear" w:color="auto" w:fill="FFFFFF"/>
        <w:rPr>
          <w:b/>
          <w:bCs/>
          <w:i/>
          <w:sz w:val="28"/>
          <w:szCs w:val="28"/>
        </w:rPr>
      </w:pPr>
      <w:r w:rsidRPr="00D46BDE">
        <w:rPr>
          <w:b/>
          <w:bCs/>
          <w:i/>
          <w:sz w:val="28"/>
          <w:szCs w:val="28"/>
        </w:rPr>
        <w:t xml:space="preserve">                Коррекционно-развивающие задачи:  </w:t>
      </w:r>
    </w:p>
    <w:p w14:paraId="2D617E5F" w14:textId="77777777" w:rsidR="00D46BDE" w:rsidRPr="00D46BDE" w:rsidRDefault="00D46BDE" w:rsidP="00D46BDE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46BDE">
        <w:rPr>
          <w:rFonts w:ascii="Times New Roman" w:eastAsia="Times New Roman" w:hAnsi="Times New Roman"/>
          <w:bCs/>
          <w:sz w:val="28"/>
          <w:szCs w:val="28"/>
          <w:lang w:eastAsia="ru-RU"/>
        </w:rPr>
        <w:t>Обогащение словарного запаса;</w:t>
      </w:r>
    </w:p>
    <w:p w14:paraId="1039D277" w14:textId="77777777" w:rsidR="00D46BDE" w:rsidRPr="00D46BDE" w:rsidRDefault="00D46BDE" w:rsidP="00D46BDE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46BDE">
        <w:rPr>
          <w:rFonts w:ascii="Times New Roman" w:eastAsia="Times New Roman" w:hAnsi="Times New Roman"/>
          <w:bCs/>
          <w:sz w:val="28"/>
          <w:szCs w:val="28"/>
          <w:lang w:eastAsia="ru-RU"/>
        </w:rPr>
        <w:t>Создание условий для речевого общения обучающихся на уроке, расширение их речевой практики;</w:t>
      </w:r>
    </w:p>
    <w:p w14:paraId="154BCB71" w14:textId="77777777" w:rsidR="00D46BDE" w:rsidRPr="00D46BDE" w:rsidRDefault="00D46BDE" w:rsidP="00D46BDE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46B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Развитие познавательной деятельности школьников, совершенствование мыслительных операций.            </w:t>
      </w:r>
    </w:p>
    <w:p w14:paraId="17C867F9" w14:textId="77777777" w:rsidR="00D46BDE" w:rsidRPr="00D46BDE" w:rsidRDefault="00D46BDE" w:rsidP="00D46BDE">
      <w:pPr>
        <w:pStyle w:val="a3"/>
        <w:shd w:val="clear" w:color="auto" w:fill="FFFFFF"/>
        <w:spacing w:after="0" w:line="240" w:lineRule="auto"/>
        <w:ind w:left="64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E497E97" w14:textId="77777777" w:rsidR="00D46BDE" w:rsidRPr="00D46BDE" w:rsidRDefault="00D46BDE" w:rsidP="00D46BDE">
      <w:pPr>
        <w:rPr>
          <w:sz w:val="28"/>
          <w:szCs w:val="28"/>
        </w:rPr>
      </w:pPr>
      <w:r w:rsidRPr="00D46BDE">
        <w:rPr>
          <w:sz w:val="28"/>
          <w:szCs w:val="28"/>
        </w:rPr>
        <w:tab/>
      </w:r>
      <w:r w:rsidRPr="00D46BDE">
        <w:rPr>
          <w:b/>
          <w:sz w:val="28"/>
          <w:szCs w:val="28"/>
        </w:rPr>
        <w:t>Содержание программы</w:t>
      </w:r>
      <w:r w:rsidRPr="00D46BDE">
        <w:rPr>
          <w:sz w:val="28"/>
          <w:szCs w:val="28"/>
        </w:rPr>
        <w:t xml:space="preserve"> представлено следующими разделами: </w:t>
      </w:r>
    </w:p>
    <w:p w14:paraId="648A5D77" w14:textId="77777777" w:rsidR="00D46BDE" w:rsidRPr="00D46BDE" w:rsidRDefault="00D46BDE" w:rsidP="00D46BDE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D46BDE">
        <w:rPr>
          <w:sz w:val="28"/>
          <w:szCs w:val="28"/>
        </w:rPr>
        <w:t xml:space="preserve">пояснительная записка, </w:t>
      </w:r>
    </w:p>
    <w:p w14:paraId="2B308CC0" w14:textId="77777777" w:rsidR="00D46BDE" w:rsidRPr="00D46BDE" w:rsidRDefault="00D46BDE" w:rsidP="00D46BDE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D46BDE">
        <w:rPr>
          <w:sz w:val="28"/>
          <w:szCs w:val="28"/>
        </w:rPr>
        <w:t>общая характеристика,</w:t>
      </w:r>
      <w:r w:rsidRPr="00D46BDE">
        <w:rPr>
          <w:b/>
          <w:kern w:val="2"/>
          <w:sz w:val="28"/>
          <w:szCs w:val="28"/>
        </w:rPr>
        <w:t xml:space="preserve"> </w:t>
      </w:r>
    </w:p>
    <w:p w14:paraId="00947885" w14:textId="77777777" w:rsidR="00D46BDE" w:rsidRPr="00D46BDE" w:rsidRDefault="00D46BDE" w:rsidP="00D46BDE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D46BDE">
        <w:rPr>
          <w:kern w:val="2"/>
          <w:sz w:val="28"/>
          <w:szCs w:val="28"/>
        </w:rPr>
        <w:t>описание места учебного предмета в учебном плане,</w:t>
      </w:r>
      <w:r w:rsidRPr="00D46BDE">
        <w:rPr>
          <w:b/>
          <w:kern w:val="2"/>
          <w:sz w:val="28"/>
          <w:szCs w:val="28"/>
        </w:rPr>
        <w:t xml:space="preserve"> </w:t>
      </w:r>
    </w:p>
    <w:p w14:paraId="5AE046D4" w14:textId="77777777" w:rsidR="00D46BDE" w:rsidRPr="00D46BDE" w:rsidRDefault="00D46BDE" w:rsidP="00D46BDE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D46BDE">
        <w:rPr>
          <w:kern w:val="2"/>
          <w:sz w:val="28"/>
          <w:szCs w:val="28"/>
        </w:rPr>
        <w:t>описание ценностных ориентиров содержания учебного предмета,</w:t>
      </w:r>
    </w:p>
    <w:p w14:paraId="690A1BEA" w14:textId="77777777" w:rsidR="00D46BDE" w:rsidRPr="00D46BDE" w:rsidRDefault="00D46BDE" w:rsidP="00D46BDE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D46BDE">
        <w:rPr>
          <w:sz w:val="28"/>
          <w:szCs w:val="28"/>
        </w:rPr>
        <w:t>личностные, метапредметные и предметные результаты освоения учебного предмета,</w:t>
      </w:r>
      <w:r w:rsidRPr="00D46BDE">
        <w:rPr>
          <w:b/>
          <w:sz w:val="28"/>
          <w:szCs w:val="28"/>
        </w:rPr>
        <w:t xml:space="preserve">   </w:t>
      </w:r>
    </w:p>
    <w:p w14:paraId="43DDD0B3" w14:textId="77777777" w:rsidR="00D46BDE" w:rsidRPr="00D46BDE" w:rsidRDefault="00D46BDE" w:rsidP="00D46BDE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D46BDE">
        <w:rPr>
          <w:sz w:val="28"/>
          <w:szCs w:val="28"/>
        </w:rPr>
        <w:t xml:space="preserve">содержание учебного предмета «Математика»,                                         </w:t>
      </w:r>
    </w:p>
    <w:p w14:paraId="2F9C4410" w14:textId="77777777" w:rsidR="00D46BDE" w:rsidRPr="00D46BDE" w:rsidRDefault="00D46BDE" w:rsidP="00D46BDE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D46BDE">
        <w:rPr>
          <w:sz w:val="28"/>
          <w:szCs w:val="28"/>
        </w:rPr>
        <w:t xml:space="preserve">описание материально-технического обеспечения образовательного процесса,                       </w:t>
      </w:r>
    </w:p>
    <w:p w14:paraId="18EBD5E8" w14:textId="77777777" w:rsidR="00D46BDE" w:rsidRPr="00D46BDE" w:rsidRDefault="00D46BDE" w:rsidP="00D46BDE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D46BDE">
        <w:rPr>
          <w:sz w:val="28"/>
          <w:szCs w:val="28"/>
        </w:rPr>
        <w:t xml:space="preserve"> перечень учебно-методического обеспечения,</w:t>
      </w:r>
    </w:p>
    <w:p w14:paraId="2A79F2AF" w14:textId="77777777" w:rsidR="00D46BDE" w:rsidRPr="00D46BDE" w:rsidRDefault="00D46BDE" w:rsidP="00D46BDE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D46BDE">
        <w:rPr>
          <w:sz w:val="28"/>
          <w:szCs w:val="28"/>
        </w:rPr>
        <w:t xml:space="preserve"> тематическое планирование.</w:t>
      </w:r>
    </w:p>
    <w:p w14:paraId="235FEF67" w14:textId="77777777" w:rsidR="00D46BDE" w:rsidRPr="00D46BDE" w:rsidRDefault="00D46BDE" w:rsidP="00D46BDE">
      <w:pPr>
        <w:rPr>
          <w:sz w:val="28"/>
          <w:szCs w:val="28"/>
        </w:rPr>
      </w:pPr>
    </w:p>
    <w:p w14:paraId="3270155D" w14:textId="782960C9" w:rsidR="00D46BDE" w:rsidRPr="00D46BDE" w:rsidRDefault="00D46BDE" w:rsidP="00D46BDE">
      <w:pPr>
        <w:ind w:firstLine="708"/>
        <w:jc w:val="both"/>
        <w:rPr>
          <w:sz w:val="28"/>
          <w:szCs w:val="28"/>
        </w:rPr>
      </w:pPr>
      <w:r w:rsidRPr="00D46BDE">
        <w:rPr>
          <w:sz w:val="28"/>
          <w:szCs w:val="28"/>
        </w:rPr>
        <w:t>В соответствии с учебным планом школы на изучение данной программы выделено: 170 ч. (3 кл.).</w:t>
      </w:r>
    </w:p>
    <w:p w14:paraId="0C898102" w14:textId="77777777" w:rsidR="00000000" w:rsidRPr="00D46BDE" w:rsidRDefault="00000000">
      <w:pPr>
        <w:rPr>
          <w:sz w:val="28"/>
          <w:szCs w:val="28"/>
        </w:rPr>
      </w:pPr>
    </w:p>
    <w:sectPr w:rsidR="00CB1A29" w:rsidRPr="00D46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64A67"/>
    <w:multiLevelType w:val="multilevel"/>
    <w:tmpl w:val="EA881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5D5046"/>
    <w:multiLevelType w:val="hybridMultilevel"/>
    <w:tmpl w:val="8E4ECD7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B17047"/>
    <w:multiLevelType w:val="hybridMultilevel"/>
    <w:tmpl w:val="562A1E0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0805916"/>
    <w:multiLevelType w:val="hybridMultilevel"/>
    <w:tmpl w:val="F250680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B42990"/>
    <w:multiLevelType w:val="hybridMultilevel"/>
    <w:tmpl w:val="677A1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5829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2521622">
    <w:abstractNumId w:val="0"/>
  </w:num>
  <w:num w:numId="3" w16cid:durableId="764113898">
    <w:abstractNumId w:val="3"/>
  </w:num>
  <w:num w:numId="4" w16cid:durableId="138158384">
    <w:abstractNumId w:val="2"/>
  </w:num>
  <w:num w:numId="5" w16cid:durableId="13050420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967"/>
    <w:rsid w:val="00267967"/>
    <w:rsid w:val="003B3005"/>
    <w:rsid w:val="0071576D"/>
    <w:rsid w:val="009D1D51"/>
    <w:rsid w:val="00D11D8E"/>
    <w:rsid w:val="00D46BDE"/>
    <w:rsid w:val="00DB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ACAB"/>
  <w15:chartTrackingRefBased/>
  <w15:docId w15:val="{12E0B61C-DA93-4C06-8041-09D1FCF9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46B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Шадин</dc:creator>
  <cp:keywords/>
  <dc:description/>
  <cp:lastModifiedBy>Андрей Шадин</cp:lastModifiedBy>
  <cp:revision>2</cp:revision>
  <dcterms:created xsi:type="dcterms:W3CDTF">2024-04-01T17:03:00Z</dcterms:created>
  <dcterms:modified xsi:type="dcterms:W3CDTF">2024-04-01T17:06:00Z</dcterms:modified>
</cp:coreProperties>
</file>