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70C" w:rsidRPr="006339D8" w:rsidRDefault="0026570C" w:rsidP="0026570C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6339D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Муниципальное бюджетное общеобразовательное учреждение </w:t>
      </w:r>
    </w:p>
    <w:p w:rsidR="0026570C" w:rsidRPr="006339D8" w:rsidRDefault="0026570C" w:rsidP="0026570C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6339D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города Ульяновска</w:t>
      </w:r>
    </w:p>
    <w:p w:rsidR="0026570C" w:rsidRPr="006339D8" w:rsidRDefault="0026570C" w:rsidP="0026570C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6339D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«Средняя школа № </w:t>
      </w:r>
      <w:r w:rsidRPr="006339D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8 имени Н.В.Пономарёвой</w:t>
      </w:r>
      <w:r w:rsidRPr="006339D8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» </w:t>
      </w:r>
    </w:p>
    <w:p w:rsidR="0026570C" w:rsidRPr="006339D8" w:rsidRDefault="0026570C" w:rsidP="0026570C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26570C" w:rsidRPr="006339D8" w:rsidRDefault="0026570C" w:rsidP="0026570C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tbl>
      <w:tblPr>
        <w:tblW w:w="95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570C" w:rsidRPr="006339D8" w:rsidTr="008E44EE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Рассмотрено</w:t>
            </w:r>
          </w:p>
          <w:p w:rsidR="0026570C" w:rsidRDefault="0026570C" w:rsidP="002657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Руководитель МО</w:t>
            </w:r>
          </w:p>
          <w:p w:rsidR="0026570C" w:rsidRPr="006339D8" w:rsidRDefault="0026570C" w:rsidP="002657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_______Абанина Т.Д.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Протокол №</w:t>
            </w:r>
            <w:r w:rsidR="008D17F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от «</w:t>
            </w:r>
            <w:r w:rsidR="008D17F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28» августа</w:t>
            </w: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2023</w:t>
            </w: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г.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Согласовано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Заместитель директора по УВР 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_______</w:t>
            </w: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Букина Л.А.</w:t>
            </w: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.</w:t>
            </w:r>
          </w:p>
          <w:p w:rsidR="0026570C" w:rsidRPr="006339D8" w:rsidRDefault="008D17F6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«28» августа 2023</w:t>
            </w: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г.</w:t>
            </w: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Утверждаю 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Директор Средней школы №8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________Луценко П.С. 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Приказ №</w:t>
            </w:r>
            <w:r w:rsidR="008D17F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84-У</w:t>
            </w: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_</w:t>
            </w:r>
          </w:p>
          <w:p w:rsidR="0026570C" w:rsidRPr="006339D8" w:rsidRDefault="0026570C" w:rsidP="008E44E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от «</w:t>
            </w:r>
            <w:r w:rsidR="008D17F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05</w:t>
            </w: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» сентября 2023</w:t>
            </w:r>
            <w:r w:rsidRPr="006339D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г.</w:t>
            </w:r>
          </w:p>
        </w:tc>
      </w:tr>
    </w:tbl>
    <w:p w:rsidR="00D535E7" w:rsidRPr="00D535E7" w:rsidRDefault="00D535E7" w:rsidP="00D535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5E7" w:rsidRPr="00D535E7" w:rsidRDefault="00D535E7" w:rsidP="00D535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570C" w:rsidRDefault="0026570C" w:rsidP="0026570C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6570C" w:rsidRDefault="0026570C" w:rsidP="0026570C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6570C" w:rsidRDefault="0026570C" w:rsidP="0026570C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6570C" w:rsidRDefault="0026570C" w:rsidP="0026570C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6570C" w:rsidRDefault="0026570C" w:rsidP="0026570C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6570C" w:rsidRPr="006339D8" w:rsidRDefault="0026570C" w:rsidP="0026570C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339D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26570C" w:rsidRPr="006339D8" w:rsidRDefault="0026570C" w:rsidP="0026570C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339D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по внеурочной деятельности </w:t>
      </w:r>
    </w:p>
    <w:p w:rsidR="0026570C" w:rsidRPr="006339D8" w:rsidRDefault="0026570C" w:rsidP="0026570C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339D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r w:rsidR="001223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Знатоки русского языка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8860D3" w:rsidRPr="002917AD" w:rsidRDefault="008860D3" w:rsidP="00ED54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923BD" w:rsidRDefault="0026570C" w:rsidP="002657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 8В</w:t>
      </w:r>
      <w:r w:rsidR="008D1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8А</w:t>
      </w:r>
    </w:p>
    <w:p w:rsidR="0026570C" w:rsidRDefault="0026570C" w:rsidP="002657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 Кузнецова Наталья Сергеевна</w:t>
      </w:r>
      <w:r w:rsidR="008D1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Абанина Татьяна Дмитриевна</w:t>
      </w:r>
      <w:bookmarkStart w:id="0" w:name="_GoBack"/>
      <w:bookmarkEnd w:id="0"/>
    </w:p>
    <w:p w:rsidR="006923BD" w:rsidRDefault="006923BD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570C" w:rsidRDefault="0026570C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60D3" w:rsidRPr="002917AD" w:rsidRDefault="003763C5" w:rsidP="000F26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Ульяновск - 2023</w:t>
      </w:r>
    </w:p>
    <w:p w:rsidR="003763C5" w:rsidRDefault="003763C5" w:rsidP="002917A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8860D3" w:rsidRPr="000F2676" w:rsidRDefault="008860D3" w:rsidP="0026570C">
      <w:pPr>
        <w:shd w:val="clear" w:color="auto" w:fill="FFFFFF"/>
        <w:spacing w:after="15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итоговая аттестация по русскому языку, которая представляет собой важную ступеньку на пути к ОГЭ, за годы проведения её в режиме эксперимента уже показала достаточную эффективность и как инструмент диагностики учебных достижений девятиклассников, и как средство прогнозирования приоритетов в обучении русскому языку в основной школе.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результатов экзамена ежегодно выявляет серьезные проблемы в обучении русскому литературному языку. Во-первых, это значительный разрыв между освоением теоретической базы и формированием практических навыков обучающихся. Во-вторых, это недостаточно развитые навыки аналитической работы со словом и текстом, отсутствие систематической практики в анализе языковых явлений речевого произведения. Во многих работах выпускников встречаются существенные нарушения логики развития мысли, смысловой цельности, речевой связности и последовательности изложения. Все эти проблемы представляют собой разные аспекты одного явления – недостаточного уровня развития речи выпускников основной школы.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речи, непосредственно связанное с развитием мыслительной деятельности, – одна из важнейших задач курса: «</w:t>
      </w:r>
      <w:r w:rsidR="00122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Знатоки русского языка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внеурочной деятельности ориентирован на учеников 8 класса и рассчитан на 34 учебных часа (1 час в неделю).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отбора элементов содержания курса был положен Федеральный компонент государственного стандарта основного общего образования по русскому языку; документы, определяющие структуру и содержание контрольно-измерительных материалов для государственной итоговой аттестации по русскому языку в основной школе (кодификатор элементов содержания, спецификация и демонстрационный вариант), а также учебные пособия, разработанные с участием ФИПИ.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Актуальность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данного курса связана с тем,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при всём многообразии предлагаемых различными издательствами программ они предполагают углубление знаний по отдельным разделам курса русского языка, в то же время практически отсутствуют программы, нацеленные на подготовку к успешной сдаче ОГЭ.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направлено на достижение следующей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цели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успешной сдаче государственной итоговой аттестации через реализацию практико-ориентированного подхода в обучении русскому языку.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указанной цели осуществляется в процессе решения следующих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2917AD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проводить элементарный лингвистический анализ языковых явлений;</w:t>
      </w:r>
    </w:p>
    <w:p w:rsidR="008860D3" w:rsidRPr="002917AD" w:rsidRDefault="008860D3" w:rsidP="002917AD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практического владения русским языком, его словарем и грамматическим строем;</w:t>
      </w:r>
    </w:p>
    <w:p w:rsidR="008860D3" w:rsidRPr="002917AD" w:rsidRDefault="008860D3" w:rsidP="002917AD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Овладение разными видами речевой деятельности, умением воспринимать чужую речь и создавать собственные высказывания.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«На пути к ОГЭ: информационная переработка текста» предусматривает применение различных современных технологий обучения и воспитания: личностно-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ориентированное развивающее обучение, сотрудничество в обучении, технологии развивающего обучения, проблемное и модульное обучение, тест-технологии. Индивидуальные консультации и применение современных технологий позволяет уделить особое внимание и оказать помощь воспитанникам, требующим развития по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индивидуальной траектории. Перевод обучения в сферу сотрудничества обеспечивает развитие и саморазвитие личности обучающегося, исходя из выявления его индивидуальных особенностей, а также предоставляет возможность каждому, опираясь на свои способности, склонности, интересы, ценностные ориентации и субъективный опыт, реализовать себя в познании, учебной деятельности.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изучения курса реализуются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межпредметные связи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русского языка с литературой и информатикой. Фрагменты художественных произведений, изучаемых по литературе, являются материалом для комплексного анализа текста, для обучения сжатому изложению и сочинению рассуждению. Владение ИКТ позволяет активно использовать презентации при углублении и систематизации теоретического материала, работать с информацией, размещенной на сайте ФИПИ, пользоваться различными электронными образовательными ресурсами по подготовке к ОГЭ.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форма обучения – учебное занятие.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проведения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учебный кабинет.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проводятся во время, свободное от школьных занятий.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мобильна, формы и режим работы могут меняться в зависимости от потребностей обучающихся.</w:t>
      </w:r>
    </w:p>
    <w:p w:rsidR="008860D3" w:rsidRPr="002917AD" w:rsidRDefault="00D535E7" w:rsidP="00D535E7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обучающихся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ученик должен</w:t>
      </w:r>
      <w:r w:rsidR="00D535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знать/понимать: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-структуру и содержание контрольно-измерительных материалов;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-технологию написания сжатого изложения, приемы компрессии текста; функционально-смысловые типы речи и технологию извлечения информации из различных ис-точников; структуру написания сочинения-рассуждения, способы аргументации.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-анализировать, классифицировать языковые факты с целью обеспечения различных видов речевой деятельности;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-оценивать языковые факты с точки зрения нормативности;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 языковые единицы с точки зрения правильности, точности и уместности их употребления;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основные приемы информационной переработки текста;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-оценивать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-проводить лингвистический анализ текстов различных функциональных стилей и разновидно-стей языка; создавать собственное речевое высказывание в соответствии с поставленными задачами;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речевой самоконтроль.</w:t>
      </w:r>
    </w:p>
    <w:p w:rsidR="008860D3" w:rsidRPr="002917AD" w:rsidRDefault="00D535E7" w:rsidP="00D535E7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(34 ч.)</w:t>
      </w:r>
    </w:p>
    <w:p w:rsidR="008860D3" w:rsidRPr="00D535E7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5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Введение (1 ч.)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курса. Демонстрационный вариант экзаменационной работы для проведения государственной итоговой аттестации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0F267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структуру и содержание контрольно-измерительных материалов.</w:t>
      </w:r>
    </w:p>
    <w:p w:rsidR="008860D3" w:rsidRPr="002917AD" w:rsidRDefault="008860D3" w:rsidP="000F2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0F267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с КИМами, бланками ответов по русскому языку.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Контрольно-измерительные материалы. Демонстрационный вариант. Бланк ответов. Сжатое изложение. Задания с выбором ответа. Задания с кратким ответом. Сочинение-рассуждение на основе текста.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Обучение сжатому изложению (9 ч.)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Содержательные приемы компрессии текста. Информация главная и второстепенная. Свертывание исходной информации.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Языковые приемы компрессии текста: исключение, обобщение, упрощение.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Речевое оформление изложения. Смысловая цельность, связность и последовательность.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D535E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технологию написания сжатого изложения;</w:t>
      </w:r>
    </w:p>
    <w:p w:rsidR="008860D3" w:rsidRPr="002917AD" w:rsidRDefault="008860D3" w:rsidP="00D535E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компрессии текста.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D535E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информационную обработку текста;</w:t>
      </w:r>
    </w:p>
    <w:p w:rsidR="008860D3" w:rsidRPr="002917AD" w:rsidRDefault="008860D3" w:rsidP="00D535E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лексические и грамматические средства, способные связно и кратко передать полученную информацию.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Сжатое изложение. Приемы компрессии текста. Информация главная и второстепенная. Микротемы. Абзацное членение. Критерии оценивания сжатого изложения.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Комплексный анализ текста (14 ч.)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как продукт речевой деятельности. Смысловая и композиционная целостность текста.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Функционально-смысловые типы речи, их признаки.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письменной речи в различных сферах и ситуациях общения. Извлечение информации из различных источников.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Выразительность русской речи: выразительные средства фонетики, словообразования, лексики и фразеологии, грамматики.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Лексика и фразеология. Лексическое значение слова. Синонимы. Антонимы. Омонимы. Фразеологические обороты. Лексический анализ слова.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Морфемика и словообразование. Значимые части слова. Морфологический анализ слова.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Правописание. Орфография. Правописание корней, приставок, суффиксов, окончаний. употребление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Слитное, раздельное и дефисное написание. Прописная и строчная буква.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Грамматика. Синтаксис.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Словосочетание. Предложение. Грамматическая основа предложения. Второстепенные члены предложения. Двусоставные и односоставные предложения. Распространенные и нераспространенные предложения. Полные и неполные предложения. Простое осложненное предложение.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Правописание. Пунктуация.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простом предложении. Знаки препинания в простом осложненном предложении. Знаки препинания при прямой речи, цитировании, диалоге.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Синтаксический и пунктуационный разбор предложения.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признаки текста;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основных функционально-смысловых типов речи;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признаки стилей речи;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изобразительно-выразительные средства языка и их отличительные черты;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и термины лексики и фразеологии;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и особенности основных морфем русского языка;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способы образования слов в русском языке;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изучения орфографии и алгоритм применения орфографических правил;</w:t>
      </w:r>
    </w:p>
    <w:p w:rsidR="008860D3" w:rsidRPr="002917AD" w:rsidRDefault="008860D3" w:rsidP="002917A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синтаксические правила и пунктуационные нормы.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2917A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функционально-смысловые типы речи;</w:t>
      </w:r>
    </w:p>
    <w:p w:rsidR="008860D3" w:rsidRPr="002917AD" w:rsidRDefault="008860D3" w:rsidP="002917A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стиль предложенного для анализа текста и аргументировать собственное мнение;</w:t>
      </w:r>
    </w:p>
    <w:p w:rsidR="008860D3" w:rsidRPr="002917AD" w:rsidRDefault="008860D3" w:rsidP="002917A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изобразительно-выразительные средства и объяснять их роль в создании художественного образа;</w:t>
      </w:r>
    </w:p>
    <w:p w:rsidR="008860D3" w:rsidRPr="002917AD" w:rsidRDefault="008860D3" w:rsidP="002917A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предложенных текстах лексические понятия и определять их роль;</w:t>
      </w:r>
    </w:p>
    <w:p w:rsidR="008860D3" w:rsidRPr="002917AD" w:rsidRDefault="008860D3" w:rsidP="002917A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значимые части слова и выполнять морфологический разбор;</w:t>
      </w:r>
    </w:p>
    <w:p w:rsidR="008860D3" w:rsidRPr="002917AD" w:rsidRDefault="008860D3" w:rsidP="002917A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способ словообразования и выполнять словообразовательный разбор;</w:t>
      </w:r>
    </w:p>
    <w:p w:rsidR="008860D3" w:rsidRPr="002917AD" w:rsidRDefault="008860D3" w:rsidP="002917A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осознавать в слове орфограмму, определять условия выбора верного написания и правильно писать слово;</w:t>
      </w:r>
    </w:p>
    <w:p w:rsidR="008860D3" w:rsidRPr="002917AD" w:rsidRDefault="008860D3" w:rsidP="002917A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общие случаи постановки знаков препинания;</w:t>
      </w:r>
    </w:p>
    <w:p w:rsidR="008860D3" w:rsidRPr="002917AD" w:rsidRDefault="008860D3" w:rsidP="002917A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строение и значение словосочетаний, выполнять разбор словосочетаний;</w:t>
      </w:r>
    </w:p>
    <w:p w:rsidR="008860D3" w:rsidRPr="002917AD" w:rsidRDefault="008860D3" w:rsidP="002917A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предложение.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Функционально-смысловые типы речи: описание, повествование, рассуждение, комбинированный текст.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русского языка: научный, официально-деловой, публицистический, разговорный, художественный.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языка (тропы): метафора, олицетворение, эпитет, фразеологизм, сравнение, гипербола, лексический повтор.</w:t>
      </w:r>
    </w:p>
    <w:p w:rsidR="00D535E7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Слово. Лексическое значение. Прямое и переносное значение. Многозначность. Синонимы. Антонимы. Омонимы. Лексика исконно русская </w:t>
      </w:r>
      <w:r w:rsidR="00D535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заимствованная. Диалектизмы. П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рофессионализмы.</w:t>
      </w:r>
      <w:r w:rsidR="00D535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Жаргонизмы.</w:t>
      </w:r>
      <w:r w:rsidR="00D535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Фразеология.</w:t>
      </w:r>
      <w:r w:rsidR="00D535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Морфемика. Значимые части слова: приставка, корень, суффикс, окончание, основа. Основные способы словообразования. Формообразование.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Орфография. Орфограммы.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Синтаксис. Словосочетание.</w:t>
      </w:r>
      <w:r w:rsidR="00D535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подчинительной связи: согласование, управление, примыкание.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Предложение. Грамматическая основа предложения. Главные члены предложения. второстепенные члены предложения. Главные члены предложения. Второстепенные члены предложения. Типы предложений по цели высказывания и эмоциональной окраске. Типы предложений по количеству грамматических основ. Предложения распространенные и нераспространенные. Полные и неполные предложения. Простое осложненное предложение. Знаки препинания: разделительные, выделительные и соединительные.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текста на заданную тему в соответствии с функционально-смысловым типом речи (9 ч)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сочинения-рассуждения: тезис, доказательство, вывод. Сочинение-рассуждение на лингвистическую тему.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Сочинение-рассуждение на основе текста.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2917AD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написания сочинения-рассуждения, способы аргументации.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860D3" w:rsidRPr="002917AD" w:rsidRDefault="008860D3" w:rsidP="002917AD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сочинение-рассуждение на заданную тему в соответствии с функционально-смысловым типом речи.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Сочинение-рассуждение. Тезис. Доказательство. Вывод. Критерии оценивания.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 (1 ч.)</w:t>
      </w:r>
    </w:p>
    <w:p w:rsidR="008860D3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 w:rsidR="00B731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учетом рабочей программы воспитания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Изучение русского языка в основной школе направлено на достижение следующих </w:t>
      </w:r>
      <w:r>
        <w:rPr>
          <w:rStyle w:val="c83"/>
          <w:i/>
          <w:iCs/>
          <w:color w:val="000000"/>
        </w:rPr>
        <w:t>целей</w:t>
      </w:r>
      <w:r>
        <w:rPr>
          <w:rStyle w:val="c2"/>
          <w:color w:val="000000"/>
        </w:rPr>
        <w:t>: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— </w:t>
      </w:r>
      <w:r>
        <w:rPr>
          <w:rStyle w:val="c83"/>
          <w:i/>
          <w:iCs/>
          <w:color w:val="000000"/>
        </w:rPr>
        <w:t>воспитание</w:t>
      </w:r>
      <w:r>
        <w:rPr>
          <w:rStyle w:val="c2"/>
          <w:color w:val="000000"/>
        </w:rPr>
        <w:t> гражданственности и патриотизма, сознательного отношения к языку как 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— </w:t>
      </w:r>
      <w:r>
        <w:rPr>
          <w:rStyle w:val="c83"/>
          <w:i/>
          <w:iCs/>
          <w:color w:val="000000"/>
        </w:rPr>
        <w:t>совершенствование</w:t>
      </w:r>
      <w:r>
        <w:rPr>
          <w:rStyle w:val="c2"/>
          <w:color w:val="000000"/>
        </w:rPr>
        <w:t> 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учащихся и грамматического строя их языка; развитие готовности и способности к речевому взаимодействию и взаимопониманию, потребности в речевом самосовершенствовании;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— </w:t>
      </w:r>
      <w:r>
        <w:rPr>
          <w:rStyle w:val="c83"/>
          <w:i/>
          <w:iCs/>
          <w:color w:val="000000"/>
        </w:rPr>
        <w:t>освоение</w:t>
      </w:r>
      <w:r>
        <w:rPr>
          <w:rStyle w:val="c2"/>
          <w:color w:val="000000"/>
        </w:rPr>
        <w:t> 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— </w:t>
      </w:r>
      <w:r>
        <w:rPr>
          <w:rStyle w:val="c83"/>
          <w:i/>
          <w:iCs/>
          <w:color w:val="000000"/>
        </w:rPr>
        <w:t>формирование</w:t>
      </w:r>
      <w:r>
        <w:rPr>
          <w:rStyle w:val="c2"/>
          <w:color w:val="000000"/>
        </w:rPr>
        <w:t> 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83"/>
          <w:i/>
          <w:iCs/>
          <w:color w:val="000000"/>
        </w:rPr>
        <w:t>Задачи</w:t>
      </w:r>
      <w:r>
        <w:rPr>
          <w:rStyle w:val="c2"/>
          <w:color w:val="000000"/>
        </w:rPr>
        <w:t> предмета: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-формирование способности общаться на русском языке в бытовой, учебной, учебно-научной, социокультурной и деловой сферах;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-усвоение основ знаний о русском языке, его фонетике, графике, лексике, морфемике и словообразовании, грамматике, а также сведений о роли языка в жизни общества, его развитии;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-овладение самим языком, его словарным и грамматическим строем, усвоение норм русского литературного языка;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-формирование знаний о реалиях быта, обычаях, традициях русского народа, его материальной и духовной культуре, о социокультурных стереотипах речевого общения.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Изучение русского языка способствует развитию логического мышления учащихся: в ходе обучения они приобретают умения анализировать, сопоставлять, иллюстрировать, делать выводы; отбирать и систематизировать материал в соответствии с темой и основной мыслью высказывания; строить логически правильное и композиционно законченное высказывание; составлять план выступления, конспекты и т. п.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 процессе изучения русского языка у школьников формируются общеучебные умения, а именно: самостоятельно добывать знания, работать с учебной литературой, словарями, справочниками, включая СМИ и ресурсы Интернета; контролировать правильность своей речевой деятельности и др.</w:t>
      </w:r>
    </w:p>
    <w:p w:rsidR="00E45529" w:rsidRDefault="00E45529" w:rsidP="00E45529">
      <w:pPr>
        <w:pStyle w:val="c3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Основные особенности содержания обучения русскому  языку обусловлены тем, что достижение указанных результатов осуществляется в процессе формирования и развития коммуникативной, языковой, лингвистической (языковедческой) и культуроведческой компетенции. </w:t>
      </w:r>
    </w:p>
    <w:p w:rsidR="00E45529" w:rsidRPr="002917AD" w:rsidRDefault="00E45529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"/>
        <w:gridCol w:w="2157"/>
        <w:gridCol w:w="1513"/>
        <w:gridCol w:w="1019"/>
        <w:gridCol w:w="1323"/>
        <w:gridCol w:w="909"/>
        <w:gridCol w:w="2156"/>
      </w:tblGrid>
      <w:tr w:rsidR="008860D3" w:rsidRPr="002917AD" w:rsidTr="008860D3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8860D3" w:rsidRPr="002917AD" w:rsidTr="008860D3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860D3" w:rsidRPr="002917AD" w:rsidTr="008860D3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сжатому изложению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60D3" w:rsidRPr="002917AD" w:rsidTr="008860D3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60D3" w:rsidRPr="002917AD" w:rsidTr="008860D3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текста на заданную тему в соответствии с функционально-смысловым типом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60D3" w:rsidRPr="002917AD" w:rsidTr="008860D3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860D3" w:rsidRPr="002917AD" w:rsidTr="008860D3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0D3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1761" w:rsidRDefault="00D51761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1761" w:rsidRDefault="00D51761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1761" w:rsidRDefault="00D51761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1761" w:rsidRPr="002917AD" w:rsidRDefault="00D51761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3C5" w:rsidRDefault="003763C5" w:rsidP="002917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Материально-техническое обеспечение предмета</w:t>
      </w:r>
    </w:p>
    <w:p w:rsidR="008860D3" w:rsidRPr="002917AD" w:rsidRDefault="008860D3" w:rsidP="002917AD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</w:t>
      </w:r>
    </w:p>
    <w:p w:rsidR="008860D3" w:rsidRPr="002917AD" w:rsidRDefault="008860D3" w:rsidP="002917AD">
      <w:pPr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учителя (системный блок, монитор, клавиатура, мышь).</w:t>
      </w:r>
    </w:p>
    <w:p w:rsidR="008860D3" w:rsidRPr="002917AD" w:rsidRDefault="008860D3" w:rsidP="002917AD">
      <w:pPr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Колонки (рабочее место учителя).</w:t>
      </w:r>
    </w:p>
    <w:p w:rsidR="008860D3" w:rsidRPr="002917AD" w:rsidRDefault="008860D3" w:rsidP="002917AD">
      <w:pPr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Проектор.</w:t>
      </w:r>
    </w:p>
    <w:p w:rsidR="008860D3" w:rsidRPr="002917AD" w:rsidRDefault="00137C48" w:rsidP="002917AD">
      <w:pPr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Экран.</w:t>
      </w:r>
    </w:p>
    <w:p w:rsidR="008860D3" w:rsidRPr="002917AD" w:rsidRDefault="008860D3" w:rsidP="002917AD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Программные средства</w:t>
      </w:r>
    </w:p>
    <w:p w:rsidR="008860D3" w:rsidRPr="002917AD" w:rsidRDefault="008860D3" w:rsidP="002917AD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Операционная система Windows ХР.</w:t>
      </w:r>
    </w:p>
    <w:p w:rsidR="008860D3" w:rsidRPr="002917AD" w:rsidRDefault="008860D3" w:rsidP="002917AD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Офисное приложение Microsoft Office 2007.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предмета</w:t>
      </w:r>
    </w:p>
    <w:p w:rsidR="008860D3" w:rsidRPr="002917AD" w:rsidRDefault="008860D3" w:rsidP="002917AD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Демонстрационный вариант экзаменационной работы для проведения в 2016 году государственной итоговой аттестации по русскому языку. URL: http://fipi.ru/oge-i-gve-</w:t>
      </w:r>
    </w:p>
    <w:p w:rsidR="008860D3" w:rsidRPr="002917AD" w:rsidRDefault="002917AD" w:rsidP="002917AD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Беднарская Л.Д. Обучение сочинению-рассуждению при подготовке к ЕГЭ по русскому языку: Русский язык в школе, 2009, №9, 10.</w:t>
      </w:r>
    </w:p>
    <w:p w:rsidR="008860D3" w:rsidRPr="002917AD" w:rsidRDefault="002917AD" w:rsidP="002917AD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Добротина И.Н. Обучение приемам содержательной компрессии текста как этап подготовки к сжатому изложению: Русский язык в школе, 2009, №3.</w:t>
      </w:r>
    </w:p>
    <w:p w:rsidR="008860D3" w:rsidRPr="002917AD" w:rsidRDefault="002917AD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 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Зарубина О.В. Подготовка к написанию сочинения на лингвистическую тему: Русский язык в школе, 2009, №9.</w:t>
      </w:r>
    </w:p>
    <w:p w:rsidR="008860D3" w:rsidRPr="002917AD" w:rsidRDefault="002917AD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5. 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Крайник О.М. Анализ текста как этап подготовки к сочинению-рассуждению: Русский язык в школе, 2009, №10.</w:t>
      </w:r>
    </w:p>
    <w:p w:rsidR="008860D3" w:rsidRPr="002917AD" w:rsidRDefault="002917AD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6. 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Степанова Л.С. Система работы с текстом на уроках русского языка и литературы: Учебное пособие. – М., 2005.</w:t>
      </w:r>
    </w:p>
    <w:p w:rsidR="00A76D8D" w:rsidRDefault="00A76D8D" w:rsidP="002917AD">
      <w:pPr>
        <w:pBdr>
          <w:bottom w:val="single" w:sz="4" w:space="1" w:color="auto"/>
        </w:pBd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8860D3" w:rsidRPr="002917AD" w:rsidRDefault="008860D3" w:rsidP="002917AD">
      <w:pPr>
        <w:pBdr>
          <w:bottom w:val="single" w:sz="4" w:space="1" w:color="auto"/>
        </w:pBd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 – тематическое планирование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3"/>
        <w:gridCol w:w="3405"/>
        <w:gridCol w:w="1620"/>
        <w:gridCol w:w="1333"/>
        <w:gridCol w:w="999"/>
        <w:gridCol w:w="1710"/>
      </w:tblGrid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(план)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(факт)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</w:t>
            </w: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Цели и задачи курса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сжатому изложению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и второстепенная информация текста</w:t>
            </w:r>
            <w:r w:rsidRPr="002917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(занятие 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и второстепенная информация текста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содержательной компрессии текста: исключение, обобщение, упрощение </w:t>
            </w:r>
            <w:r w:rsidRPr="002917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(занятие 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2917AD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Речевое оформление изложения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2917AD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 оценивания сжатого изложения </w:t>
            </w:r>
            <w:r w:rsidRPr="002917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(занятие 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2917AD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написанию изложения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написанию изложения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8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как продукт речевой деятельности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 </w:t>
            </w:r>
            <w:r w:rsidRPr="002917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(занятие 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информации из различных источников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средства русской речи </w:t>
            </w:r>
            <w:r w:rsidRPr="002917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(занятие 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средства русской речи </w:t>
            </w:r>
            <w:r w:rsidRPr="002917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(занятие 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фразеология </w:t>
            </w:r>
            <w:r w:rsidRPr="002917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(занятие 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 и словообразование </w:t>
            </w:r>
            <w:r w:rsidRPr="002917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(занятие 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Правописание. Орфография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Правописание. Орфография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Грамматика. Синтаксис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Грамматика. Синтаксис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Правописание. пунктуация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Правописание. пунктуация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текста на заданную тему в соответствии с функционально-смысловым типом речи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основе текста (с использованием ИКТ)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основе текста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основе текста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основе текста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основе текста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основе текста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по курсу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по курсу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по курсу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3763C5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8860D3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3C5" w:rsidRDefault="003763C5" w:rsidP="00291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8860D3" w:rsidRPr="002917AD" w:rsidRDefault="008860D3" w:rsidP="002917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Словарь терминов и понятий (предметный)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Абзац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(нем. Absatz). 1.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Отступ вправо в начале строки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(красная строка). 2.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Отрезок письменного или печатного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текста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 одной красной строки до другой. А. является средством логикок</w:t>
      </w:r>
      <w:r w:rsid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омпозиционного членения текста.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текста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аспект обучения в практическом курсе языка.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данного аспекта обучения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заключается в том, чтобы помочь учащемуся глубже и полнее понять идейное содержание читаемого 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текста,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его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языка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стиля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конечном счете способствовать обогащению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словаря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развитию речевых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умений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учащегося.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Аргументация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(лат. argumentatio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доказательство).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речевого сообщения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способу выражения мыслей, который вызывается необходимостью определить позицию говорящего или пишущего. Средствами аргументации являются суждение или совокупность суждений, приведенные в подтверждение истинности позиции отправителя речи.</w:t>
      </w:r>
    </w:p>
    <w:p w:rsidR="008860D3" w:rsidRPr="002917AD" w:rsidRDefault="002917AD" w:rsidP="002917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Интерпретация 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текста 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смысловой 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обработки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8860D3"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текста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адресатом,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читателем,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слушателем, оформление собственной позиции.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Комментарий текста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толкование,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разъяснение смысла текста в соотнесе</w:t>
      </w:r>
      <w:r w:rsid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нии с внеязыковой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действительностью.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Компетенция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специальных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(предметных)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общепредметных знаний,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умений,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и способов деятельности, а также ценностных ориентации и мотивов деятельности, сформированная у школьников в результате изучения ими предметной образовательной области и служащая средством достижения компетентности как конечной цели обучения.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 компетенция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(знания,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 навыки)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чужих и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порождения собственных программ речевого поведения, адекватных целям, сферам и ситуациям общения.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Компрессия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алгоритмическое преобразование данных,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производимое с целью уменьшения их объема.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Лингвистическая компетенция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специальных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(лингвистических и учебно-языковых) и общепредметных знаний, умений, навыков и способов деятельности, ценностных ориентации и мотивов учебно-познавательной деятельности, сформированная в результате изучения учащимися предметной области «Русский язык» и служащая средством формирования лингвистической компетентности.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Пересказ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 содержания прочитанного или услышанного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текста.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свободным (изложение своими словами) или близким к тексту. Применяется при обучении устной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монологической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 и в качестве средства контроля при обучении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аудированию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чтению.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Рассматривается как вид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упражнений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развитию связной речи, может передавать содержание полностью (сплошной П.) или выборочно (П., близкий к тексту).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Сжатое изложение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обработки информации исходного текста;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основного содержания текста при сохранении композиционно-логической структуры, стиля и типа речи исходного текста.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Сочинение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творческого задания,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самостоятельная работа учащихся;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 собственных мыслей, переживаний, суждений, намерений. С. различаются по жанру, типу создаваемого текста или способу выражения мыслей (описание, повествование, объяснение, рассуждение.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Текст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говорения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письма,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речевой деятельности;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коммуникативная единица, которой человек пользуется в процессе речевой деятельности. Т., как правило, обладает единством темы и замысла, относительной законченностью, связностью, цельностью, внутренней структурой - синтаксической (на уровне сложного синтаксического целого и предложения), композиционной и логической, определенной целенаправленной установкой. Восприятие Т. обеспечивается не только языковыми единицами и их соединениями, но и необходимым общим фоном знаний, его коммуникативными характеристиками. Т. всегда характеризуется отнесенностью к тому или иному стилю– разговорному, публицистическому, научному и др.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изложения,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изображения,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обсуждения;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чем повествуется,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описывается, предмет речи,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сочинения.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над Т. занимает одно из ведущих мест в системе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развития речи;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учащихся формируются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умения: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 Т.,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ее объем и границы,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накапливать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по Т., систематизировать его в соответствии с задачей раскрытия Т.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Умение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промежуточный этап овладения новым способом действия,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основанном на каком-либо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правиле (знании) и соответствующим правильному использованию этого знания в процессе решения определенного класса задач, но еще не достигшего уровня навыка.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понимания текста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показателей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уровня обученности.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различать четыре У.п.т.: уровень фрагментарного понимания, при котором различаются и узнаются отдельные слова и словосочетания; уровень общего понимания текста, когда общий смысл адресату ясен, а его детали нет; уровень детального понимания, при котором уяснение общего смысла сопровождается пониманием деталей текста; уровень критического понимания (ясно не только содержание текста в деталях, но и его подтекст, цели, мотивы и др. речевого произведения).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ориентации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избирательное отношение человека к материальным и духовным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ценностям, система его установок, убеждений, предпочтений, выраженная в сознании и поведении.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компетенция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(знания,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 навыки)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употреблять слова, их формы, синтаксические структуры в соответствии с нормами литературного языка, использовать его синонимические средства.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 терминов и понятий (тестология)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Аттестационный балл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 по традиционной пятибалльной шкале,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проставляемый в аттестат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Бланк ответов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бумажный формуляр,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который экзаменуемый обязан вписать свои ответы в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строгом соответствии с образцом заполнения и который после экзамена является главным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документом о результатах учащегося. На первом этапе один учащийся использует 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бланка ответов в ходе одно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экзамена: первый – для заданий типа «А» и «В», второй – для заданий типа «С».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Демоверсия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 вариант экзаменационного теста ГИА,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соответствующий специфика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и кодификатору данного предмета.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с выбором ответа (закрытое)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основано на выборе ответа из нескольких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 вариантов. В бланке ответов ГИА эти задания помечены буквой «A».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с кратким свободным ответом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тестовое задание открытого типа,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которое учащий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должен записать ответ словом, словосочетанием или числом. В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бланке ответов ГИА эти задания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помечены буквой «В».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с развернутым ответом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тестовое задание,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котор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учащийся должен записать от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 в виде связного теста (доказательства) или формул. В бланке о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тветов ГИА эти задания помечены 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буквой «С».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Индивидуальный экзаменационный комплект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экзаменационных материалов,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торый выдается каждому выпускнику на экзамене. В комплект входит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бланк регистрации, бланки от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ветов №1 и №2, бланк черновика и тестовый буклет.</w:t>
      </w:r>
    </w:p>
    <w:p w:rsidR="008860D3" w:rsidRPr="002917AD" w:rsidRDefault="002917AD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 (контрольный измерительный материал) 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8860D3"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задание в экзаменаци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онном тесте; 2) </w:t>
      </w:r>
      <w:r w:rsidR="008860D3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комплект (вариант) тестовых заданий разного типа.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структурированное содержание учебного предмета,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каждому элементу которого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присвоен определенный код.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Критерий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которого производится оценка,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еление или классифи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кация чего-либо; мерило оценки.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Оценивание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любой процесс,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формализованный или экспертный,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 завершается оцен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кой, в случае ГИА – оценкой уровня образовательных достижений учащегося.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ППЭ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проведения экзамена.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перечисляющий специфические 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экзаменационной ра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боты по предмету.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заданий возрастающей сложности,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специфической формы,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позволяющая оценить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умения и навыки и измерить их уровень.</w:t>
      </w: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Тестирование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знаний,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и навыков испытуемых с помощью тестов</w:t>
      </w:r>
      <w:r w:rsidRPr="002917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2917AD"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(педагоги</w:t>
      </w:r>
      <w:r w:rsidRPr="0029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ческих измерительных материалов).</w:t>
      </w:r>
    </w:p>
    <w:p w:rsidR="008860D3" w:rsidRPr="002917AD" w:rsidRDefault="008860D3" w:rsidP="002917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0D3" w:rsidRPr="002917AD" w:rsidRDefault="008860D3" w:rsidP="002917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45" w:rightFromText="45" w:vertAnchor="text"/>
        <w:tblW w:w="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</w:tblGrid>
      <w:tr w:rsidR="008860D3" w:rsidRPr="002917AD" w:rsidTr="008860D3">
        <w:trPr>
          <w:trHeight w:val="13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3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3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3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3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8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22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6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6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33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28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7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33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3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15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D3" w:rsidRPr="002917AD" w:rsidTr="008860D3">
        <w:trPr>
          <w:trHeight w:val="27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860D3" w:rsidRPr="002917AD" w:rsidRDefault="008860D3" w:rsidP="002917A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860D3" w:rsidRPr="002917AD" w:rsidRDefault="008860D3" w:rsidP="002917A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860D3" w:rsidRPr="00291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D0F77"/>
    <w:multiLevelType w:val="multilevel"/>
    <w:tmpl w:val="1858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63A0"/>
    <w:multiLevelType w:val="multilevel"/>
    <w:tmpl w:val="8742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0A7069"/>
    <w:multiLevelType w:val="multilevel"/>
    <w:tmpl w:val="5240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66CC2"/>
    <w:multiLevelType w:val="multilevel"/>
    <w:tmpl w:val="2D883E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D32B2"/>
    <w:multiLevelType w:val="multilevel"/>
    <w:tmpl w:val="2482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9D597F"/>
    <w:multiLevelType w:val="multilevel"/>
    <w:tmpl w:val="64EAD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FB0C33"/>
    <w:multiLevelType w:val="multilevel"/>
    <w:tmpl w:val="5E30C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176E5E"/>
    <w:multiLevelType w:val="multilevel"/>
    <w:tmpl w:val="947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F110A6"/>
    <w:multiLevelType w:val="multilevel"/>
    <w:tmpl w:val="B118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051939"/>
    <w:multiLevelType w:val="multilevel"/>
    <w:tmpl w:val="8658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3B516F"/>
    <w:multiLevelType w:val="multilevel"/>
    <w:tmpl w:val="C524A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EB7F48"/>
    <w:multiLevelType w:val="multilevel"/>
    <w:tmpl w:val="9EE8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C1269E"/>
    <w:multiLevelType w:val="multilevel"/>
    <w:tmpl w:val="7534D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6C4DF0"/>
    <w:multiLevelType w:val="multilevel"/>
    <w:tmpl w:val="8464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046103"/>
    <w:multiLevelType w:val="multilevel"/>
    <w:tmpl w:val="10DC1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2D4DF9"/>
    <w:multiLevelType w:val="multilevel"/>
    <w:tmpl w:val="289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D928CB"/>
    <w:multiLevelType w:val="multilevel"/>
    <w:tmpl w:val="424A8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D703B6"/>
    <w:multiLevelType w:val="multilevel"/>
    <w:tmpl w:val="051E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910A76"/>
    <w:multiLevelType w:val="multilevel"/>
    <w:tmpl w:val="F6C0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BD4089"/>
    <w:multiLevelType w:val="multilevel"/>
    <w:tmpl w:val="FBE8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15"/>
  </w:num>
  <w:num w:numId="9">
    <w:abstractNumId w:val="17"/>
  </w:num>
  <w:num w:numId="10">
    <w:abstractNumId w:val="19"/>
  </w:num>
  <w:num w:numId="11">
    <w:abstractNumId w:val="18"/>
  </w:num>
  <w:num w:numId="12">
    <w:abstractNumId w:val="14"/>
  </w:num>
  <w:num w:numId="13">
    <w:abstractNumId w:val="7"/>
  </w:num>
  <w:num w:numId="14">
    <w:abstractNumId w:val="2"/>
  </w:num>
  <w:num w:numId="15">
    <w:abstractNumId w:val="6"/>
  </w:num>
  <w:num w:numId="16">
    <w:abstractNumId w:val="12"/>
  </w:num>
  <w:num w:numId="17">
    <w:abstractNumId w:val="16"/>
  </w:num>
  <w:num w:numId="18">
    <w:abstractNumId w:val="1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4DF"/>
    <w:rsid w:val="000F2676"/>
    <w:rsid w:val="00122356"/>
    <w:rsid w:val="00137C48"/>
    <w:rsid w:val="0026570C"/>
    <w:rsid w:val="002917AD"/>
    <w:rsid w:val="002C34DF"/>
    <w:rsid w:val="003763C5"/>
    <w:rsid w:val="00632A1B"/>
    <w:rsid w:val="006923BD"/>
    <w:rsid w:val="006B3997"/>
    <w:rsid w:val="008860D3"/>
    <w:rsid w:val="008D17F6"/>
    <w:rsid w:val="009C7D01"/>
    <w:rsid w:val="00A76D8D"/>
    <w:rsid w:val="00B7313F"/>
    <w:rsid w:val="00BF68A3"/>
    <w:rsid w:val="00CF4E6D"/>
    <w:rsid w:val="00D51761"/>
    <w:rsid w:val="00D535E7"/>
    <w:rsid w:val="00DC6B90"/>
    <w:rsid w:val="00DD09A5"/>
    <w:rsid w:val="00E45529"/>
    <w:rsid w:val="00ED2463"/>
    <w:rsid w:val="00ED54CF"/>
    <w:rsid w:val="00FD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CF48"/>
  <w15:docId w15:val="{42E92DA8-EDA0-4130-BA7E-4E8BF3FA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860D3"/>
  </w:style>
  <w:style w:type="paragraph" w:styleId="a3">
    <w:name w:val="Normal (Web)"/>
    <w:basedOn w:val="a"/>
    <w:uiPriority w:val="99"/>
    <w:unhideWhenUsed/>
    <w:rsid w:val="0088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54CF"/>
    <w:rPr>
      <w:color w:val="0000FF" w:themeColor="hyperlink"/>
      <w:u w:val="single"/>
    </w:rPr>
  </w:style>
  <w:style w:type="paragraph" w:customStyle="1" w:styleId="c34">
    <w:name w:val="c34"/>
    <w:basedOn w:val="a"/>
    <w:rsid w:val="00E45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45529"/>
  </w:style>
  <w:style w:type="character" w:customStyle="1" w:styleId="c83">
    <w:name w:val="c83"/>
    <w:basedOn w:val="a0"/>
    <w:rsid w:val="00E45529"/>
  </w:style>
  <w:style w:type="paragraph" w:customStyle="1" w:styleId="c13">
    <w:name w:val="c13"/>
    <w:basedOn w:val="a"/>
    <w:rsid w:val="00E45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E45529"/>
  </w:style>
  <w:style w:type="paragraph" w:styleId="a5">
    <w:name w:val="Balloon Text"/>
    <w:basedOn w:val="a"/>
    <w:link w:val="a6"/>
    <w:uiPriority w:val="99"/>
    <w:semiHidden/>
    <w:unhideWhenUsed/>
    <w:rsid w:val="00E45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52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F68A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BF68A3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BF6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14</Pages>
  <Words>3828</Words>
  <Characters>21824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SONY</cp:lastModifiedBy>
  <cp:revision>21</cp:revision>
  <cp:lastPrinted>2023-10-15T12:31:00Z</cp:lastPrinted>
  <dcterms:created xsi:type="dcterms:W3CDTF">2021-09-08T04:57:00Z</dcterms:created>
  <dcterms:modified xsi:type="dcterms:W3CDTF">2023-10-31T13:36:00Z</dcterms:modified>
</cp:coreProperties>
</file>